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68" w:rsidRPr="003F03B5" w:rsidRDefault="00B17523" w:rsidP="0005263C">
      <w:pPr>
        <w:shd w:val="clear" w:color="auto" w:fill="FFFFFF" w:themeFill="background1"/>
        <w:spacing w:after="0" w:line="240" w:lineRule="auto"/>
        <w:rPr>
          <w:rFonts w:cs="B Koodak"/>
          <w:color w:val="FF7C80"/>
          <w:sz w:val="22"/>
          <w:szCs w:val="22"/>
          <w:rtl/>
        </w:rPr>
      </w:pPr>
      <w:r w:rsidRPr="003F03B5">
        <w:rPr>
          <w:rFonts w:cs="B Koodak" w:hint="cs"/>
          <w:color w:val="FF7C80"/>
          <w:sz w:val="22"/>
          <w:szCs w:val="22"/>
          <w:rtl/>
        </w:rPr>
        <w:t>توجه</w:t>
      </w:r>
      <w:r w:rsidR="0091455B" w:rsidRPr="003F03B5">
        <w:rPr>
          <w:rFonts w:eastAsiaTheme="minorEastAsia" w:cs="Times New Roman"/>
          <w:sz w:val="20"/>
          <w:szCs w:val="20"/>
        </w:rPr>
        <w:t xml:space="preserve"> </w:t>
      </w:r>
    </w:p>
    <w:p w:rsidR="00B17523" w:rsidRPr="003F03B5" w:rsidRDefault="00FE5A39" w:rsidP="0005263C">
      <w:pPr>
        <w:shd w:val="clear" w:color="auto" w:fill="FFFFFF" w:themeFill="background1"/>
        <w:spacing w:after="0" w:line="240" w:lineRule="auto"/>
        <w:rPr>
          <w:rFonts w:cs="B Koodak"/>
          <w:sz w:val="22"/>
          <w:szCs w:val="22"/>
          <w:rtl/>
        </w:rPr>
      </w:pPr>
      <w:r w:rsidRPr="003F03B5">
        <w:rPr>
          <w:rFonts w:cs="B Koodak" w:hint="cs"/>
          <w:sz w:val="22"/>
          <w:szCs w:val="22"/>
          <w:rtl/>
        </w:rPr>
        <w:t>-</w:t>
      </w:r>
      <w:r w:rsidR="004422A2" w:rsidRPr="003F03B5">
        <w:rPr>
          <w:rFonts w:cs="B Koodak" w:hint="cs"/>
          <w:sz w:val="22"/>
          <w:szCs w:val="22"/>
          <w:rtl/>
        </w:rPr>
        <w:t xml:space="preserve">مواردی که باید در برنامه سالانه وجود داشته باشد : </w:t>
      </w:r>
      <w:r w:rsidR="00B17523" w:rsidRPr="003F03B5">
        <w:rPr>
          <w:rFonts w:cs="B Koodak"/>
          <w:sz w:val="22"/>
          <w:szCs w:val="22"/>
          <w:rtl/>
        </w:rPr>
        <w:t>تع</w:t>
      </w:r>
      <w:r w:rsidR="00B17523" w:rsidRPr="003F03B5">
        <w:rPr>
          <w:rFonts w:cs="B Koodak" w:hint="cs"/>
          <w:sz w:val="22"/>
          <w:szCs w:val="22"/>
          <w:rtl/>
        </w:rPr>
        <w:t>یین</w:t>
      </w:r>
      <w:r w:rsidR="00B17523" w:rsidRPr="003F03B5">
        <w:rPr>
          <w:rFonts w:cs="B Koodak"/>
          <w:sz w:val="22"/>
          <w:szCs w:val="22"/>
          <w:rtl/>
        </w:rPr>
        <w:t xml:space="preserve"> وضع موجود </w:t>
      </w:r>
      <w:r w:rsidR="004422A2" w:rsidRPr="003F03B5">
        <w:rPr>
          <w:rFonts w:cs="B Koodak" w:hint="cs"/>
          <w:sz w:val="22"/>
          <w:szCs w:val="22"/>
          <w:rtl/>
        </w:rPr>
        <w:t xml:space="preserve"> -</w:t>
      </w:r>
      <w:r w:rsidR="00B17523" w:rsidRPr="003F03B5">
        <w:rPr>
          <w:rFonts w:cs="B Koodak" w:hint="cs"/>
          <w:sz w:val="22"/>
          <w:szCs w:val="22"/>
          <w:rtl/>
        </w:rPr>
        <w:t>شناسایی</w:t>
      </w:r>
      <w:r w:rsidR="00B17523" w:rsidRPr="003F03B5">
        <w:rPr>
          <w:rFonts w:cs="B Koodak"/>
          <w:sz w:val="22"/>
          <w:szCs w:val="22"/>
          <w:rtl/>
        </w:rPr>
        <w:t xml:space="preserve"> ن</w:t>
      </w:r>
      <w:r w:rsidR="00B17523" w:rsidRPr="003F03B5">
        <w:rPr>
          <w:rFonts w:cs="B Koodak" w:hint="cs"/>
          <w:sz w:val="22"/>
          <w:szCs w:val="22"/>
          <w:rtl/>
        </w:rPr>
        <w:t>یازها</w:t>
      </w:r>
      <w:r w:rsidR="004422A2" w:rsidRPr="003F03B5">
        <w:rPr>
          <w:rFonts w:cs="B Koodak" w:hint="cs"/>
          <w:sz w:val="22"/>
          <w:szCs w:val="22"/>
          <w:rtl/>
        </w:rPr>
        <w:t xml:space="preserve"> -</w:t>
      </w:r>
      <w:r w:rsidR="00B17523" w:rsidRPr="003F03B5">
        <w:rPr>
          <w:rFonts w:cs="B Koodak"/>
          <w:sz w:val="22"/>
          <w:szCs w:val="22"/>
          <w:rtl/>
        </w:rPr>
        <w:t>فرم خودارز</w:t>
      </w:r>
      <w:r w:rsidR="00B17523" w:rsidRPr="003F03B5">
        <w:rPr>
          <w:rFonts w:cs="B Koodak" w:hint="cs"/>
          <w:sz w:val="22"/>
          <w:szCs w:val="22"/>
          <w:rtl/>
        </w:rPr>
        <w:t>یابی</w:t>
      </w:r>
      <w:r w:rsidR="00B17523" w:rsidRPr="003F03B5">
        <w:rPr>
          <w:rFonts w:cs="B Koodak"/>
          <w:sz w:val="22"/>
          <w:szCs w:val="22"/>
          <w:rtl/>
        </w:rPr>
        <w:t xml:space="preserve"> اول</w:t>
      </w:r>
      <w:r w:rsidR="00B17523" w:rsidRPr="003F03B5">
        <w:rPr>
          <w:rFonts w:cs="B Koodak" w:hint="cs"/>
          <w:sz w:val="22"/>
          <w:szCs w:val="22"/>
          <w:rtl/>
        </w:rPr>
        <w:t>یه</w:t>
      </w:r>
      <w:r w:rsidR="00B17523" w:rsidRPr="003F03B5">
        <w:rPr>
          <w:rFonts w:cs="B Koodak"/>
          <w:sz w:val="22"/>
          <w:szCs w:val="22"/>
          <w:rtl/>
        </w:rPr>
        <w:t xml:space="preserve"> </w:t>
      </w:r>
      <w:r w:rsidR="004422A2" w:rsidRPr="003F03B5">
        <w:rPr>
          <w:rFonts w:cs="B Koodak" w:hint="cs"/>
          <w:sz w:val="22"/>
          <w:szCs w:val="22"/>
          <w:rtl/>
        </w:rPr>
        <w:t xml:space="preserve">- </w:t>
      </w:r>
      <w:r w:rsidR="00B17523" w:rsidRPr="003F03B5">
        <w:rPr>
          <w:rFonts w:cs="B Koodak" w:hint="cs"/>
          <w:sz w:val="22"/>
          <w:szCs w:val="22"/>
          <w:rtl/>
        </w:rPr>
        <w:t>فرم</w:t>
      </w:r>
      <w:r w:rsidR="00B17523" w:rsidRPr="003F03B5">
        <w:rPr>
          <w:rFonts w:cs="B Koodak"/>
          <w:sz w:val="22"/>
          <w:szCs w:val="22"/>
          <w:rtl/>
        </w:rPr>
        <w:t xml:space="preserve"> برنامه عمل</w:t>
      </w:r>
      <w:r w:rsidR="00B17523" w:rsidRPr="003F03B5">
        <w:rPr>
          <w:rFonts w:cs="B Koodak" w:hint="cs"/>
          <w:sz w:val="22"/>
          <w:szCs w:val="22"/>
          <w:rtl/>
        </w:rPr>
        <w:t>یاتی</w:t>
      </w:r>
      <w:r w:rsidR="00B17523" w:rsidRPr="003F03B5">
        <w:rPr>
          <w:rFonts w:cs="B Koodak"/>
          <w:sz w:val="22"/>
          <w:szCs w:val="22"/>
          <w:rtl/>
        </w:rPr>
        <w:t xml:space="preserve"> سالانه</w:t>
      </w:r>
      <w:r w:rsidR="004422A2" w:rsidRPr="003F03B5">
        <w:rPr>
          <w:rFonts w:cs="B Koodak" w:hint="cs"/>
          <w:sz w:val="22"/>
          <w:szCs w:val="22"/>
          <w:rtl/>
        </w:rPr>
        <w:t xml:space="preserve"> </w:t>
      </w:r>
      <w:r w:rsidR="00B17523" w:rsidRPr="003F03B5">
        <w:rPr>
          <w:rFonts w:cs="B Koodak" w:hint="cs"/>
          <w:sz w:val="22"/>
          <w:szCs w:val="22"/>
          <w:rtl/>
        </w:rPr>
        <w:t>تقویم</w:t>
      </w:r>
      <w:r w:rsidR="00B17523" w:rsidRPr="003F03B5">
        <w:rPr>
          <w:rFonts w:cs="B Koodak"/>
          <w:sz w:val="22"/>
          <w:szCs w:val="22"/>
          <w:rtl/>
        </w:rPr>
        <w:t xml:space="preserve"> اجرا</w:t>
      </w:r>
      <w:r w:rsidR="00B17523" w:rsidRPr="003F03B5">
        <w:rPr>
          <w:rFonts w:cs="B Koodak" w:hint="cs"/>
          <w:sz w:val="22"/>
          <w:szCs w:val="22"/>
          <w:rtl/>
        </w:rPr>
        <w:t>یی</w:t>
      </w:r>
      <w:r w:rsidR="004422A2" w:rsidRPr="003F03B5">
        <w:rPr>
          <w:rFonts w:cs="B Koodak" w:hint="cs"/>
          <w:sz w:val="22"/>
          <w:szCs w:val="22"/>
          <w:rtl/>
        </w:rPr>
        <w:t xml:space="preserve"> </w:t>
      </w:r>
      <w:r w:rsidR="00B17523" w:rsidRPr="003F03B5">
        <w:rPr>
          <w:rFonts w:cs="B Koodak" w:hint="cs"/>
          <w:sz w:val="22"/>
          <w:szCs w:val="22"/>
          <w:rtl/>
        </w:rPr>
        <w:t>وصورت</w:t>
      </w:r>
      <w:r w:rsidR="00B17523" w:rsidRPr="003F03B5">
        <w:rPr>
          <w:rFonts w:cs="B Koodak"/>
          <w:sz w:val="22"/>
          <w:szCs w:val="22"/>
          <w:rtl/>
        </w:rPr>
        <w:t xml:space="preserve"> جلسه تدو</w:t>
      </w:r>
      <w:r w:rsidR="00B17523" w:rsidRPr="003F03B5">
        <w:rPr>
          <w:rFonts w:cs="B Koodak" w:hint="cs"/>
          <w:sz w:val="22"/>
          <w:szCs w:val="22"/>
          <w:rtl/>
        </w:rPr>
        <w:t>ین</w:t>
      </w:r>
      <w:r w:rsidR="00B17523" w:rsidRPr="003F03B5">
        <w:rPr>
          <w:rFonts w:cs="B Koodak"/>
          <w:sz w:val="22"/>
          <w:szCs w:val="22"/>
          <w:rtl/>
        </w:rPr>
        <w:t xml:space="preserve"> برنامه سالانه که </w:t>
      </w:r>
      <w:r w:rsidR="004422A2" w:rsidRPr="003F03B5">
        <w:rPr>
          <w:rFonts w:cs="B Koodak" w:hint="cs"/>
          <w:sz w:val="22"/>
          <w:szCs w:val="22"/>
          <w:rtl/>
        </w:rPr>
        <w:t>به امضای همکاران رسیده باشد</w:t>
      </w:r>
      <w:r w:rsidR="00B17523" w:rsidRPr="003F03B5">
        <w:rPr>
          <w:rFonts w:cs="B Koodak"/>
          <w:sz w:val="22"/>
          <w:szCs w:val="22"/>
          <w:rtl/>
        </w:rPr>
        <w:t xml:space="preserve"> </w:t>
      </w:r>
      <w:r w:rsidR="0005263C" w:rsidRPr="003F03B5">
        <w:rPr>
          <w:rFonts w:cs="B Koodak" w:hint="cs"/>
          <w:sz w:val="22"/>
          <w:szCs w:val="22"/>
          <w:rtl/>
        </w:rPr>
        <w:t>.</w:t>
      </w:r>
      <w:r w:rsidR="00B17523" w:rsidRPr="003F03B5">
        <w:rPr>
          <w:rFonts w:cs="B Koodak"/>
          <w:sz w:val="22"/>
          <w:szCs w:val="22"/>
          <w:rtl/>
        </w:rPr>
        <w:t>نوشتن مقدمه،ب</w:t>
      </w:r>
      <w:r w:rsidR="00B17523" w:rsidRPr="003F03B5">
        <w:rPr>
          <w:rFonts w:cs="B Koodak" w:hint="cs"/>
          <w:sz w:val="22"/>
          <w:szCs w:val="22"/>
          <w:rtl/>
        </w:rPr>
        <w:t>یان</w:t>
      </w:r>
      <w:r w:rsidR="00B17523" w:rsidRPr="003F03B5">
        <w:rPr>
          <w:rFonts w:cs="B Koodak"/>
          <w:sz w:val="22"/>
          <w:szCs w:val="22"/>
          <w:rtl/>
        </w:rPr>
        <w:t xml:space="preserve"> مسئله،اهداف،چشم انداز،مامور</w:t>
      </w:r>
      <w:r w:rsidR="00B17523" w:rsidRPr="003F03B5">
        <w:rPr>
          <w:rFonts w:cs="B Koodak" w:hint="cs"/>
          <w:sz w:val="22"/>
          <w:szCs w:val="22"/>
          <w:rtl/>
        </w:rPr>
        <w:t>یت،میثاق</w:t>
      </w:r>
      <w:r w:rsidR="00B17523" w:rsidRPr="003F03B5">
        <w:rPr>
          <w:rFonts w:cs="B Koodak"/>
          <w:sz w:val="22"/>
          <w:szCs w:val="22"/>
          <w:rtl/>
        </w:rPr>
        <w:t xml:space="preserve"> نامه و سا</w:t>
      </w:r>
      <w:r w:rsidR="00B17523" w:rsidRPr="003F03B5">
        <w:rPr>
          <w:rFonts w:cs="B Koodak" w:hint="cs"/>
          <w:sz w:val="22"/>
          <w:szCs w:val="22"/>
          <w:rtl/>
        </w:rPr>
        <w:t>یر</w:t>
      </w:r>
      <w:r w:rsidR="00B17523" w:rsidRPr="003F03B5">
        <w:rPr>
          <w:rFonts w:cs="B Koodak"/>
          <w:sz w:val="22"/>
          <w:szCs w:val="22"/>
          <w:rtl/>
        </w:rPr>
        <w:t xml:space="preserve"> پ</w:t>
      </w:r>
      <w:r w:rsidR="00B17523" w:rsidRPr="003F03B5">
        <w:rPr>
          <w:rFonts w:cs="B Koodak" w:hint="cs"/>
          <w:sz w:val="22"/>
          <w:szCs w:val="22"/>
          <w:rtl/>
        </w:rPr>
        <w:t>یوست</w:t>
      </w:r>
      <w:r w:rsidR="00B17523" w:rsidRPr="003F03B5">
        <w:rPr>
          <w:rFonts w:cs="B Koodak"/>
          <w:sz w:val="22"/>
          <w:szCs w:val="22"/>
          <w:rtl/>
        </w:rPr>
        <w:t xml:space="preserve"> ها ه</w:t>
      </w:r>
      <w:r w:rsidR="00B17523" w:rsidRPr="003F03B5">
        <w:rPr>
          <w:rFonts w:cs="B Koodak" w:hint="cs"/>
          <w:sz w:val="22"/>
          <w:szCs w:val="22"/>
          <w:rtl/>
        </w:rPr>
        <w:t>یچ</w:t>
      </w:r>
      <w:r w:rsidR="00B17523" w:rsidRPr="003F03B5">
        <w:rPr>
          <w:rFonts w:cs="B Koodak"/>
          <w:sz w:val="22"/>
          <w:szCs w:val="22"/>
          <w:rtl/>
        </w:rPr>
        <w:t xml:space="preserve"> ضرورت</w:t>
      </w:r>
      <w:r w:rsidR="00B17523" w:rsidRPr="003F03B5">
        <w:rPr>
          <w:rFonts w:cs="B Koodak" w:hint="cs"/>
          <w:sz w:val="22"/>
          <w:szCs w:val="22"/>
          <w:rtl/>
        </w:rPr>
        <w:t>ی</w:t>
      </w:r>
      <w:r w:rsidR="00597D1A" w:rsidRPr="003F03B5">
        <w:rPr>
          <w:rFonts w:cs="B Koodak"/>
          <w:sz w:val="22"/>
          <w:szCs w:val="22"/>
          <w:rtl/>
        </w:rPr>
        <w:t xml:space="preserve"> ندارد</w:t>
      </w:r>
      <w:r w:rsidR="00597D1A" w:rsidRPr="003F03B5">
        <w:rPr>
          <w:rFonts w:cs="B Koodak" w:hint="cs"/>
          <w:sz w:val="22"/>
          <w:szCs w:val="22"/>
          <w:rtl/>
        </w:rPr>
        <w:t xml:space="preserve"> ولی برای پیوست نمودن منعی وجود ندارد</w:t>
      </w:r>
      <w:r w:rsidR="0005263C" w:rsidRPr="003F03B5">
        <w:rPr>
          <w:rFonts w:cs="B Koodak" w:hint="cs"/>
          <w:sz w:val="22"/>
          <w:szCs w:val="22"/>
          <w:rtl/>
        </w:rPr>
        <w:t>.</w:t>
      </w:r>
    </w:p>
    <w:p w:rsidR="004422A2" w:rsidRPr="003F03B5" w:rsidRDefault="00FE5A39" w:rsidP="0005263C">
      <w:pPr>
        <w:shd w:val="clear" w:color="auto" w:fill="FFFFFF" w:themeFill="background1"/>
        <w:spacing w:after="0" w:line="240" w:lineRule="auto"/>
        <w:rPr>
          <w:rFonts w:cs="B Koodak"/>
          <w:sz w:val="22"/>
          <w:szCs w:val="22"/>
          <w:rtl/>
        </w:rPr>
      </w:pPr>
      <w:r w:rsidRPr="003F03B5">
        <w:rPr>
          <w:rFonts w:cs="B Koodak" w:hint="cs"/>
          <w:sz w:val="22"/>
          <w:szCs w:val="22"/>
          <w:rtl/>
        </w:rPr>
        <w:t>-</w:t>
      </w:r>
      <w:r w:rsidR="004422A2" w:rsidRPr="003F03B5">
        <w:rPr>
          <w:rFonts w:cs="B Koodak" w:hint="cs"/>
          <w:sz w:val="22"/>
          <w:szCs w:val="22"/>
          <w:rtl/>
        </w:rPr>
        <w:t>ا</w:t>
      </w:r>
      <w:r w:rsidR="004422A2" w:rsidRPr="003F03B5">
        <w:rPr>
          <w:rFonts w:cs="B Koodak"/>
          <w:sz w:val="22"/>
          <w:szCs w:val="22"/>
          <w:rtl/>
        </w:rPr>
        <w:t xml:space="preserve">ز آنجا که </w:t>
      </w:r>
      <w:r w:rsidR="004422A2" w:rsidRPr="003F03B5">
        <w:rPr>
          <w:rFonts w:cs="B Koodak" w:hint="cs"/>
          <w:sz w:val="22"/>
          <w:szCs w:val="22"/>
          <w:rtl/>
        </w:rPr>
        <w:t>یکی</w:t>
      </w:r>
      <w:r w:rsidR="004422A2" w:rsidRPr="003F03B5">
        <w:rPr>
          <w:rFonts w:cs="B Koodak"/>
          <w:sz w:val="22"/>
          <w:szCs w:val="22"/>
          <w:rtl/>
        </w:rPr>
        <w:t xml:space="preserve"> از ملاک ها</w:t>
      </w:r>
      <w:r w:rsidR="004422A2" w:rsidRPr="003F03B5">
        <w:rPr>
          <w:rFonts w:cs="B Koodak" w:hint="cs"/>
          <w:sz w:val="22"/>
          <w:szCs w:val="22"/>
          <w:rtl/>
        </w:rPr>
        <w:t>ی</w:t>
      </w:r>
      <w:r w:rsidR="004422A2" w:rsidRPr="003F03B5">
        <w:rPr>
          <w:rFonts w:cs="B Koodak"/>
          <w:sz w:val="22"/>
          <w:szCs w:val="22"/>
          <w:rtl/>
        </w:rPr>
        <w:t xml:space="preserve"> ارز</w:t>
      </w:r>
      <w:r w:rsidR="004422A2" w:rsidRPr="003F03B5">
        <w:rPr>
          <w:rFonts w:cs="B Koodak" w:hint="cs"/>
          <w:sz w:val="22"/>
          <w:szCs w:val="22"/>
          <w:rtl/>
        </w:rPr>
        <w:t>یابی</w:t>
      </w:r>
      <w:r w:rsidR="004422A2" w:rsidRPr="003F03B5">
        <w:rPr>
          <w:rFonts w:cs="B Koodak"/>
          <w:sz w:val="22"/>
          <w:szCs w:val="22"/>
          <w:rtl/>
        </w:rPr>
        <w:t xml:space="preserve"> اول</w:t>
      </w:r>
      <w:r w:rsidR="004422A2" w:rsidRPr="003F03B5">
        <w:rPr>
          <w:rFonts w:cs="B Koodak" w:hint="cs"/>
          <w:sz w:val="22"/>
          <w:szCs w:val="22"/>
          <w:rtl/>
        </w:rPr>
        <w:t>یه</w:t>
      </w:r>
      <w:r w:rsidR="004422A2" w:rsidRPr="003F03B5">
        <w:rPr>
          <w:rFonts w:cs="B Koodak"/>
          <w:sz w:val="22"/>
          <w:szCs w:val="22"/>
          <w:rtl/>
        </w:rPr>
        <w:t xml:space="preserve"> که توسط کارشناس بررس</w:t>
      </w:r>
      <w:r w:rsidR="004422A2" w:rsidRPr="003F03B5">
        <w:rPr>
          <w:rFonts w:cs="B Koodak" w:hint="cs"/>
          <w:sz w:val="22"/>
          <w:szCs w:val="22"/>
          <w:rtl/>
        </w:rPr>
        <w:t>ی</w:t>
      </w:r>
      <w:r w:rsidR="004422A2" w:rsidRPr="003F03B5">
        <w:rPr>
          <w:rFonts w:cs="B Koodak"/>
          <w:sz w:val="22"/>
          <w:szCs w:val="22"/>
          <w:rtl/>
        </w:rPr>
        <w:t xml:space="preserve"> کننده برنامه صورت م</w:t>
      </w:r>
      <w:r w:rsidR="004422A2" w:rsidRPr="003F03B5">
        <w:rPr>
          <w:rFonts w:cs="B Koodak" w:hint="cs"/>
          <w:sz w:val="22"/>
          <w:szCs w:val="22"/>
          <w:rtl/>
        </w:rPr>
        <w:t>یگیرد</w:t>
      </w:r>
      <w:r w:rsidR="004422A2" w:rsidRPr="003F03B5">
        <w:rPr>
          <w:rFonts w:cs="B Koodak"/>
          <w:sz w:val="22"/>
          <w:szCs w:val="22"/>
          <w:rtl/>
        </w:rPr>
        <w:t xml:space="preserve"> وجود تناسب ب</w:t>
      </w:r>
      <w:r w:rsidR="004422A2" w:rsidRPr="003F03B5">
        <w:rPr>
          <w:rFonts w:cs="B Koodak" w:hint="cs"/>
          <w:sz w:val="22"/>
          <w:szCs w:val="22"/>
          <w:rtl/>
        </w:rPr>
        <w:t>ین</w:t>
      </w:r>
      <w:r w:rsidR="004422A2" w:rsidRPr="003F03B5">
        <w:rPr>
          <w:rFonts w:cs="B Koodak"/>
          <w:sz w:val="22"/>
          <w:szCs w:val="22"/>
          <w:rtl/>
        </w:rPr>
        <w:t xml:space="preserve"> نمرات خودارز</w:t>
      </w:r>
      <w:r w:rsidR="004422A2" w:rsidRPr="003F03B5">
        <w:rPr>
          <w:rFonts w:cs="B Koodak" w:hint="cs"/>
          <w:sz w:val="22"/>
          <w:szCs w:val="22"/>
          <w:rtl/>
        </w:rPr>
        <w:t>یابی</w:t>
      </w:r>
      <w:r w:rsidR="004422A2" w:rsidRPr="003F03B5">
        <w:rPr>
          <w:rFonts w:cs="B Koodak"/>
          <w:sz w:val="22"/>
          <w:szCs w:val="22"/>
          <w:rtl/>
        </w:rPr>
        <w:t xml:space="preserve"> ، وضع موجود و هدف گذار</w:t>
      </w:r>
      <w:r w:rsidR="004422A2" w:rsidRPr="003F03B5">
        <w:rPr>
          <w:rFonts w:cs="B Koodak" w:hint="cs"/>
          <w:sz w:val="22"/>
          <w:szCs w:val="22"/>
          <w:rtl/>
        </w:rPr>
        <w:t>ی</w:t>
      </w:r>
      <w:r w:rsidR="004422A2" w:rsidRPr="003F03B5">
        <w:rPr>
          <w:rFonts w:cs="B Koodak"/>
          <w:sz w:val="22"/>
          <w:szCs w:val="22"/>
          <w:rtl/>
        </w:rPr>
        <w:t xml:space="preserve"> انجام شده در فعال</w:t>
      </w:r>
      <w:r w:rsidR="004422A2" w:rsidRPr="003F03B5">
        <w:rPr>
          <w:rFonts w:cs="B Koodak" w:hint="cs"/>
          <w:sz w:val="22"/>
          <w:szCs w:val="22"/>
          <w:rtl/>
        </w:rPr>
        <w:t>یت</w:t>
      </w:r>
      <w:r w:rsidR="004422A2" w:rsidRPr="003F03B5">
        <w:rPr>
          <w:rFonts w:cs="B Koodak"/>
          <w:sz w:val="22"/>
          <w:szCs w:val="22"/>
          <w:rtl/>
        </w:rPr>
        <w:t xml:space="preserve"> ها م</w:t>
      </w:r>
      <w:r w:rsidR="004422A2" w:rsidRPr="003F03B5">
        <w:rPr>
          <w:rFonts w:cs="B Koodak" w:hint="cs"/>
          <w:sz w:val="22"/>
          <w:szCs w:val="22"/>
          <w:rtl/>
        </w:rPr>
        <w:t>ی</w:t>
      </w:r>
      <w:r w:rsidR="004422A2" w:rsidRPr="003F03B5">
        <w:rPr>
          <w:rFonts w:cs="B Koodak"/>
          <w:sz w:val="22"/>
          <w:szCs w:val="22"/>
          <w:rtl/>
        </w:rPr>
        <w:t xml:space="preserve"> باشد </w:t>
      </w:r>
      <w:r w:rsidR="004422A2" w:rsidRPr="003F03B5">
        <w:rPr>
          <w:rFonts w:cs="B Koodak" w:hint="cs"/>
          <w:sz w:val="22"/>
          <w:szCs w:val="22"/>
          <w:rtl/>
        </w:rPr>
        <w:t>لازم</w:t>
      </w:r>
      <w:r w:rsidR="004422A2" w:rsidRPr="003F03B5">
        <w:rPr>
          <w:rFonts w:cs="B Koodak"/>
          <w:sz w:val="22"/>
          <w:szCs w:val="22"/>
          <w:rtl/>
        </w:rPr>
        <w:t xml:space="preserve"> است  ب</w:t>
      </w:r>
      <w:r w:rsidR="004422A2" w:rsidRPr="003F03B5">
        <w:rPr>
          <w:rFonts w:cs="B Koodak" w:hint="cs"/>
          <w:sz w:val="22"/>
          <w:szCs w:val="22"/>
          <w:rtl/>
        </w:rPr>
        <w:t>ین</w:t>
      </w:r>
      <w:r w:rsidR="004422A2" w:rsidRPr="003F03B5">
        <w:rPr>
          <w:rFonts w:cs="B Koodak"/>
          <w:sz w:val="22"/>
          <w:szCs w:val="22"/>
          <w:rtl/>
        </w:rPr>
        <w:t xml:space="preserve"> نمره خود ارز</w:t>
      </w:r>
      <w:r w:rsidR="004422A2" w:rsidRPr="003F03B5">
        <w:rPr>
          <w:rFonts w:cs="B Koodak" w:hint="cs"/>
          <w:sz w:val="22"/>
          <w:szCs w:val="22"/>
          <w:rtl/>
        </w:rPr>
        <w:t>یابی</w:t>
      </w:r>
      <w:r w:rsidR="004422A2" w:rsidRPr="003F03B5">
        <w:rPr>
          <w:rFonts w:cs="B Koodak"/>
          <w:sz w:val="22"/>
          <w:szCs w:val="22"/>
          <w:rtl/>
        </w:rPr>
        <w:t xml:space="preserve"> و وضع</w:t>
      </w:r>
      <w:r w:rsidR="004422A2" w:rsidRPr="003F03B5">
        <w:rPr>
          <w:rFonts w:cs="B Koodak" w:hint="cs"/>
          <w:sz w:val="22"/>
          <w:szCs w:val="22"/>
          <w:rtl/>
        </w:rPr>
        <w:t>یت</w:t>
      </w:r>
      <w:r w:rsidR="004422A2" w:rsidRPr="003F03B5">
        <w:rPr>
          <w:rFonts w:cs="B Koodak"/>
          <w:sz w:val="22"/>
          <w:szCs w:val="22"/>
          <w:rtl/>
        </w:rPr>
        <w:t xml:space="preserve"> موجودِ توص</w:t>
      </w:r>
      <w:r w:rsidR="004422A2" w:rsidRPr="003F03B5">
        <w:rPr>
          <w:rFonts w:cs="B Koodak" w:hint="cs"/>
          <w:sz w:val="22"/>
          <w:szCs w:val="22"/>
          <w:rtl/>
        </w:rPr>
        <w:t>یف</w:t>
      </w:r>
      <w:r w:rsidR="004422A2" w:rsidRPr="003F03B5">
        <w:rPr>
          <w:rFonts w:cs="B Koodak"/>
          <w:sz w:val="22"/>
          <w:szCs w:val="22"/>
          <w:rtl/>
        </w:rPr>
        <w:t xml:space="preserve"> شده در برنامه سالانه تناسب و همخوان</w:t>
      </w:r>
      <w:r w:rsidR="004422A2" w:rsidRPr="003F03B5">
        <w:rPr>
          <w:rFonts w:cs="B Koodak" w:hint="cs"/>
          <w:sz w:val="22"/>
          <w:szCs w:val="22"/>
          <w:rtl/>
        </w:rPr>
        <w:t>ی</w:t>
      </w:r>
      <w:r w:rsidR="004422A2" w:rsidRPr="003F03B5">
        <w:rPr>
          <w:rFonts w:cs="B Koodak"/>
          <w:sz w:val="22"/>
          <w:szCs w:val="22"/>
          <w:rtl/>
        </w:rPr>
        <w:t xml:space="preserve"> وجود داشته باشد.</w:t>
      </w:r>
    </w:p>
    <w:p w:rsidR="004422A2" w:rsidRPr="003F03B5" w:rsidRDefault="00FE5A39" w:rsidP="0005263C">
      <w:pPr>
        <w:shd w:val="clear" w:color="auto" w:fill="FFFFFF" w:themeFill="background1"/>
        <w:spacing w:after="0" w:line="240" w:lineRule="auto"/>
        <w:rPr>
          <w:rFonts w:cs="B Koodak"/>
          <w:sz w:val="22"/>
          <w:szCs w:val="22"/>
          <w:rtl/>
        </w:rPr>
      </w:pPr>
      <w:r w:rsidRPr="003F03B5">
        <w:rPr>
          <w:rFonts w:cs="B Koodak" w:hint="cs"/>
          <w:sz w:val="22"/>
          <w:szCs w:val="22"/>
          <w:rtl/>
        </w:rPr>
        <w:t>-</w:t>
      </w:r>
      <w:r w:rsidR="004422A2" w:rsidRPr="003F03B5">
        <w:rPr>
          <w:rFonts w:cs="B Koodak"/>
          <w:sz w:val="22"/>
          <w:szCs w:val="22"/>
          <w:rtl/>
        </w:rPr>
        <w:t>همکاران محترم هنگام تدو</w:t>
      </w:r>
      <w:r w:rsidR="004422A2" w:rsidRPr="003F03B5">
        <w:rPr>
          <w:rFonts w:cs="B Koodak" w:hint="cs"/>
          <w:sz w:val="22"/>
          <w:szCs w:val="22"/>
          <w:rtl/>
        </w:rPr>
        <w:t>ین</w:t>
      </w:r>
      <w:r w:rsidR="004422A2" w:rsidRPr="003F03B5">
        <w:rPr>
          <w:rFonts w:cs="B Koodak"/>
          <w:sz w:val="22"/>
          <w:szCs w:val="22"/>
          <w:rtl/>
        </w:rPr>
        <w:t xml:space="preserve"> برنامه به ا</w:t>
      </w:r>
      <w:r w:rsidR="004422A2" w:rsidRPr="003F03B5">
        <w:rPr>
          <w:rFonts w:cs="B Koodak" w:hint="cs"/>
          <w:sz w:val="22"/>
          <w:szCs w:val="22"/>
          <w:rtl/>
        </w:rPr>
        <w:t>ین</w:t>
      </w:r>
      <w:r w:rsidR="004422A2" w:rsidRPr="003F03B5">
        <w:rPr>
          <w:rFonts w:cs="B Koodak"/>
          <w:sz w:val="22"/>
          <w:szCs w:val="22"/>
          <w:rtl/>
        </w:rPr>
        <w:t xml:space="preserve"> نکته توجه داشته باشند که  در خود ارز</w:t>
      </w:r>
      <w:r w:rsidR="004422A2" w:rsidRPr="003F03B5">
        <w:rPr>
          <w:rFonts w:cs="B Koodak" w:hint="cs"/>
          <w:sz w:val="22"/>
          <w:szCs w:val="22"/>
          <w:rtl/>
        </w:rPr>
        <w:t>یابی</w:t>
      </w:r>
      <w:r w:rsidR="004422A2" w:rsidRPr="003F03B5">
        <w:rPr>
          <w:rFonts w:cs="B Koodak"/>
          <w:sz w:val="22"/>
          <w:szCs w:val="22"/>
          <w:rtl/>
        </w:rPr>
        <w:t xml:space="preserve"> پا</w:t>
      </w:r>
      <w:r w:rsidR="004422A2" w:rsidRPr="003F03B5">
        <w:rPr>
          <w:rFonts w:cs="B Koodak" w:hint="cs"/>
          <w:sz w:val="22"/>
          <w:szCs w:val="22"/>
          <w:rtl/>
        </w:rPr>
        <w:t>یانی</w:t>
      </w:r>
      <w:r w:rsidR="004422A2" w:rsidRPr="003F03B5">
        <w:rPr>
          <w:rFonts w:cs="B Koodak"/>
          <w:sz w:val="22"/>
          <w:szCs w:val="22"/>
          <w:rtl/>
        </w:rPr>
        <w:t xml:space="preserve"> مد</w:t>
      </w:r>
      <w:r w:rsidR="004422A2" w:rsidRPr="003F03B5">
        <w:rPr>
          <w:rFonts w:cs="B Koodak" w:hint="cs"/>
          <w:sz w:val="22"/>
          <w:szCs w:val="22"/>
          <w:rtl/>
        </w:rPr>
        <w:t>یریت</w:t>
      </w:r>
      <w:r w:rsidR="004422A2" w:rsidRPr="003F03B5">
        <w:rPr>
          <w:rFonts w:cs="B Koodak"/>
          <w:sz w:val="22"/>
          <w:szCs w:val="22"/>
          <w:rtl/>
        </w:rPr>
        <w:t xml:space="preserve"> مدرسه زمان</w:t>
      </w:r>
      <w:r w:rsidR="004422A2" w:rsidRPr="003F03B5">
        <w:rPr>
          <w:rFonts w:cs="B Koodak" w:hint="cs"/>
          <w:sz w:val="22"/>
          <w:szCs w:val="22"/>
          <w:rtl/>
        </w:rPr>
        <w:t>ی</w:t>
      </w:r>
      <w:r w:rsidR="004422A2" w:rsidRPr="003F03B5">
        <w:rPr>
          <w:rFonts w:cs="B Koodak"/>
          <w:sz w:val="22"/>
          <w:szCs w:val="22"/>
          <w:rtl/>
        </w:rPr>
        <w:t xml:space="preserve"> مجاز خواهد بود که به نمرات فعال</w:t>
      </w:r>
      <w:r w:rsidR="004422A2" w:rsidRPr="003F03B5">
        <w:rPr>
          <w:rFonts w:cs="B Koodak" w:hint="cs"/>
          <w:sz w:val="22"/>
          <w:szCs w:val="22"/>
          <w:rtl/>
        </w:rPr>
        <w:t>یت</w:t>
      </w:r>
      <w:r w:rsidR="004422A2" w:rsidRPr="003F03B5">
        <w:rPr>
          <w:rFonts w:cs="B Koodak"/>
          <w:sz w:val="22"/>
          <w:szCs w:val="22"/>
          <w:rtl/>
        </w:rPr>
        <w:t xml:space="preserve"> ها در خود ارز</w:t>
      </w:r>
      <w:r w:rsidR="004422A2" w:rsidRPr="003F03B5">
        <w:rPr>
          <w:rFonts w:cs="B Koodak" w:hint="cs"/>
          <w:sz w:val="22"/>
          <w:szCs w:val="22"/>
          <w:rtl/>
        </w:rPr>
        <w:t>یابی</w:t>
      </w:r>
      <w:r w:rsidR="004422A2" w:rsidRPr="003F03B5">
        <w:rPr>
          <w:rFonts w:cs="B Koodak"/>
          <w:sz w:val="22"/>
          <w:szCs w:val="22"/>
          <w:rtl/>
        </w:rPr>
        <w:t xml:space="preserve"> اول</w:t>
      </w:r>
      <w:r w:rsidR="004422A2" w:rsidRPr="003F03B5">
        <w:rPr>
          <w:rFonts w:cs="B Koodak" w:hint="cs"/>
          <w:sz w:val="22"/>
          <w:szCs w:val="22"/>
          <w:rtl/>
        </w:rPr>
        <w:t>یه</w:t>
      </w:r>
      <w:r w:rsidR="004422A2" w:rsidRPr="003F03B5">
        <w:rPr>
          <w:rFonts w:cs="B Koodak"/>
          <w:sz w:val="22"/>
          <w:szCs w:val="22"/>
          <w:rtl/>
        </w:rPr>
        <w:t xml:space="preserve"> نمره اي را اضافه نما</w:t>
      </w:r>
      <w:r w:rsidR="004422A2" w:rsidRPr="003F03B5">
        <w:rPr>
          <w:rFonts w:cs="B Koodak" w:hint="cs"/>
          <w:sz w:val="22"/>
          <w:szCs w:val="22"/>
          <w:rtl/>
        </w:rPr>
        <w:t>ید</w:t>
      </w:r>
      <w:r w:rsidR="004422A2" w:rsidRPr="003F03B5">
        <w:rPr>
          <w:rFonts w:cs="B Koodak"/>
          <w:sz w:val="22"/>
          <w:szCs w:val="22"/>
          <w:rtl/>
        </w:rPr>
        <w:t xml:space="preserve"> که حتما م</w:t>
      </w:r>
      <w:r w:rsidR="004422A2" w:rsidRPr="003F03B5">
        <w:rPr>
          <w:rFonts w:cs="B Koodak" w:hint="cs"/>
          <w:sz w:val="22"/>
          <w:szCs w:val="22"/>
          <w:rtl/>
        </w:rPr>
        <w:t>ی</w:t>
      </w:r>
      <w:r w:rsidR="004422A2" w:rsidRPr="003F03B5">
        <w:rPr>
          <w:rFonts w:cs="B Koodak"/>
          <w:sz w:val="22"/>
          <w:szCs w:val="22"/>
          <w:rtl/>
        </w:rPr>
        <w:t xml:space="preserve"> با</w:t>
      </w:r>
      <w:r w:rsidR="004422A2" w:rsidRPr="003F03B5">
        <w:rPr>
          <w:rFonts w:cs="B Koodak" w:hint="cs"/>
          <w:sz w:val="22"/>
          <w:szCs w:val="22"/>
          <w:rtl/>
        </w:rPr>
        <w:t>یست</w:t>
      </w:r>
      <w:r w:rsidR="004422A2" w:rsidRPr="003F03B5">
        <w:rPr>
          <w:rFonts w:cs="B Koodak"/>
          <w:sz w:val="22"/>
          <w:szCs w:val="22"/>
          <w:rtl/>
        </w:rPr>
        <w:t xml:space="preserve"> اقدام </w:t>
      </w:r>
      <w:r w:rsidR="004422A2" w:rsidRPr="003F03B5">
        <w:rPr>
          <w:rFonts w:cs="B Koodak" w:hint="cs"/>
          <w:sz w:val="22"/>
          <w:szCs w:val="22"/>
          <w:rtl/>
        </w:rPr>
        <w:t>یا</w:t>
      </w:r>
      <w:r w:rsidR="004422A2" w:rsidRPr="003F03B5">
        <w:rPr>
          <w:rFonts w:cs="B Koodak"/>
          <w:sz w:val="22"/>
          <w:szCs w:val="22"/>
          <w:rtl/>
        </w:rPr>
        <w:t xml:space="preserve"> اقدامات</w:t>
      </w:r>
      <w:r w:rsidR="004422A2" w:rsidRPr="003F03B5">
        <w:rPr>
          <w:rFonts w:cs="B Koodak" w:hint="cs"/>
          <w:sz w:val="22"/>
          <w:szCs w:val="22"/>
          <w:rtl/>
        </w:rPr>
        <w:t>ی</w:t>
      </w:r>
      <w:r w:rsidR="004422A2" w:rsidRPr="003F03B5">
        <w:rPr>
          <w:rFonts w:cs="B Koodak"/>
          <w:sz w:val="22"/>
          <w:szCs w:val="22"/>
          <w:rtl/>
        </w:rPr>
        <w:t xml:space="preserve"> را در قالب برنامه عمل</w:t>
      </w:r>
      <w:r w:rsidR="004422A2" w:rsidRPr="003F03B5">
        <w:rPr>
          <w:rFonts w:cs="B Koodak" w:hint="cs"/>
          <w:sz w:val="22"/>
          <w:szCs w:val="22"/>
          <w:rtl/>
        </w:rPr>
        <w:t>یاتی</w:t>
      </w:r>
      <w:r w:rsidR="004422A2" w:rsidRPr="003F03B5">
        <w:rPr>
          <w:rFonts w:cs="B Koodak"/>
          <w:sz w:val="22"/>
          <w:szCs w:val="22"/>
          <w:rtl/>
        </w:rPr>
        <w:t xml:space="preserve"> سـالانه و</w:t>
      </w:r>
      <w:r w:rsidR="004422A2" w:rsidRPr="003F03B5">
        <w:rPr>
          <w:rFonts w:cs="B Koodak" w:hint="cs"/>
          <w:sz w:val="22"/>
          <w:szCs w:val="22"/>
          <w:rtl/>
        </w:rPr>
        <w:t>یـژه</w:t>
      </w:r>
      <w:r w:rsidR="004422A2" w:rsidRPr="003F03B5">
        <w:rPr>
          <w:rFonts w:cs="B Koodak"/>
          <w:sz w:val="22"/>
          <w:szCs w:val="22"/>
          <w:rtl/>
        </w:rPr>
        <w:t xml:space="preserve"> آن فعال</w:t>
      </w:r>
      <w:r w:rsidR="004422A2" w:rsidRPr="003F03B5">
        <w:rPr>
          <w:rFonts w:cs="B Koodak" w:hint="cs"/>
          <w:sz w:val="22"/>
          <w:szCs w:val="22"/>
          <w:rtl/>
        </w:rPr>
        <w:t>یت</w:t>
      </w:r>
      <w:r w:rsidR="004422A2" w:rsidRPr="003F03B5">
        <w:rPr>
          <w:rFonts w:cs="B Koodak"/>
          <w:sz w:val="22"/>
          <w:szCs w:val="22"/>
          <w:rtl/>
        </w:rPr>
        <w:t>(به جز امور جار</w:t>
      </w:r>
      <w:r w:rsidR="004422A2" w:rsidRPr="003F03B5">
        <w:rPr>
          <w:rFonts w:cs="B Koodak" w:hint="cs"/>
          <w:sz w:val="22"/>
          <w:szCs w:val="22"/>
          <w:rtl/>
        </w:rPr>
        <w:t>ی</w:t>
      </w:r>
      <w:r w:rsidR="004422A2" w:rsidRPr="003F03B5">
        <w:rPr>
          <w:rFonts w:cs="B Koodak"/>
          <w:sz w:val="22"/>
          <w:szCs w:val="22"/>
          <w:rtl/>
        </w:rPr>
        <w:t xml:space="preserve"> که راهنما مشخص شده و ن</w:t>
      </w:r>
      <w:r w:rsidR="004422A2" w:rsidRPr="003F03B5">
        <w:rPr>
          <w:rFonts w:cs="B Koodak" w:hint="cs"/>
          <w:sz w:val="22"/>
          <w:szCs w:val="22"/>
          <w:rtl/>
        </w:rPr>
        <w:t>یاز</w:t>
      </w:r>
      <w:r w:rsidR="004422A2" w:rsidRPr="003F03B5">
        <w:rPr>
          <w:rFonts w:cs="B Koodak"/>
          <w:sz w:val="22"/>
          <w:szCs w:val="22"/>
          <w:rtl/>
        </w:rPr>
        <w:t xml:space="preserve"> به برنامه ندارد) پ</w:t>
      </w:r>
      <w:r w:rsidR="004422A2" w:rsidRPr="003F03B5">
        <w:rPr>
          <w:rFonts w:cs="B Koodak" w:hint="cs"/>
          <w:sz w:val="22"/>
          <w:szCs w:val="22"/>
          <w:rtl/>
        </w:rPr>
        <w:t>یش</w:t>
      </w:r>
      <w:r w:rsidR="004422A2" w:rsidRPr="003F03B5">
        <w:rPr>
          <w:rFonts w:cs="B Koodak"/>
          <w:sz w:val="22"/>
          <w:szCs w:val="22"/>
          <w:rtl/>
        </w:rPr>
        <w:t xml:space="preserve"> ب</w:t>
      </w:r>
      <w:r w:rsidR="004422A2" w:rsidRPr="003F03B5">
        <w:rPr>
          <w:rFonts w:cs="B Koodak" w:hint="cs"/>
          <w:sz w:val="22"/>
          <w:szCs w:val="22"/>
          <w:rtl/>
        </w:rPr>
        <w:t>ینی</w:t>
      </w:r>
      <w:r w:rsidR="004422A2" w:rsidRPr="003F03B5">
        <w:rPr>
          <w:rFonts w:cs="B Koodak"/>
          <w:sz w:val="22"/>
          <w:szCs w:val="22"/>
          <w:rtl/>
        </w:rPr>
        <w:t xml:space="preserve"> و انجام داده باشد ودرضع</w:t>
      </w:r>
      <w:r w:rsidR="004422A2" w:rsidRPr="003F03B5">
        <w:rPr>
          <w:rFonts w:cs="B Koodak" w:hint="cs"/>
          <w:sz w:val="22"/>
          <w:szCs w:val="22"/>
          <w:rtl/>
        </w:rPr>
        <w:t>یت</w:t>
      </w:r>
      <w:r w:rsidR="004422A2" w:rsidRPr="003F03B5">
        <w:rPr>
          <w:rFonts w:cs="B Koodak"/>
          <w:sz w:val="22"/>
          <w:szCs w:val="22"/>
          <w:rtl/>
        </w:rPr>
        <w:t xml:space="preserve"> موجود فعال</w:t>
      </w:r>
      <w:r w:rsidR="004422A2" w:rsidRPr="003F03B5">
        <w:rPr>
          <w:rFonts w:cs="B Koodak" w:hint="cs"/>
          <w:sz w:val="22"/>
          <w:szCs w:val="22"/>
          <w:rtl/>
        </w:rPr>
        <w:t>یت</w:t>
      </w:r>
      <w:r w:rsidR="004422A2" w:rsidRPr="003F03B5">
        <w:rPr>
          <w:rFonts w:cs="B Koodak"/>
          <w:sz w:val="22"/>
          <w:szCs w:val="22"/>
          <w:rtl/>
        </w:rPr>
        <w:t xml:space="preserve"> رشد و بهبود ا</w:t>
      </w:r>
      <w:r w:rsidR="004422A2" w:rsidRPr="003F03B5">
        <w:rPr>
          <w:rFonts w:cs="B Koodak" w:hint="cs"/>
          <w:sz w:val="22"/>
          <w:szCs w:val="22"/>
          <w:rtl/>
        </w:rPr>
        <w:t>یجاد</w:t>
      </w:r>
      <w:r w:rsidR="004422A2" w:rsidRPr="003F03B5">
        <w:rPr>
          <w:rFonts w:cs="B Koodak"/>
          <w:sz w:val="22"/>
          <w:szCs w:val="22"/>
          <w:rtl/>
        </w:rPr>
        <w:t xml:space="preserve"> شده باشد در غ</w:t>
      </w:r>
      <w:r w:rsidR="004422A2" w:rsidRPr="003F03B5">
        <w:rPr>
          <w:rFonts w:cs="B Koodak" w:hint="cs"/>
          <w:sz w:val="22"/>
          <w:szCs w:val="22"/>
          <w:rtl/>
        </w:rPr>
        <w:t>یر</w:t>
      </w:r>
      <w:r w:rsidR="004422A2" w:rsidRPr="003F03B5">
        <w:rPr>
          <w:rFonts w:cs="B Koodak"/>
          <w:sz w:val="22"/>
          <w:szCs w:val="22"/>
          <w:rtl/>
        </w:rPr>
        <w:t xml:space="preserve"> ا</w:t>
      </w:r>
      <w:r w:rsidR="004422A2" w:rsidRPr="003F03B5">
        <w:rPr>
          <w:rFonts w:cs="B Koodak" w:hint="cs"/>
          <w:sz w:val="22"/>
          <w:szCs w:val="22"/>
          <w:rtl/>
        </w:rPr>
        <w:t>ین</w:t>
      </w:r>
      <w:r w:rsidR="004422A2" w:rsidRPr="003F03B5">
        <w:rPr>
          <w:rFonts w:cs="B Koodak"/>
          <w:sz w:val="22"/>
          <w:szCs w:val="22"/>
          <w:rtl/>
        </w:rPr>
        <w:t xml:space="preserve"> صورت همان امت</w:t>
      </w:r>
      <w:r w:rsidR="004422A2" w:rsidRPr="003F03B5">
        <w:rPr>
          <w:rFonts w:cs="B Koodak" w:hint="cs"/>
          <w:sz w:val="22"/>
          <w:szCs w:val="22"/>
          <w:rtl/>
        </w:rPr>
        <w:t>یاز</w:t>
      </w:r>
      <w:r w:rsidR="004422A2" w:rsidRPr="003F03B5">
        <w:rPr>
          <w:rFonts w:cs="B Koodak"/>
          <w:sz w:val="22"/>
          <w:szCs w:val="22"/>
          <w:rtl/>
        </w:rPr>
        <w:t xml:space="preserve"> خودارز</w:t>
      </w:r>
      <w:r w:rsidR="004422A2" w:rsidRPr="003F03B5">
        <w:rPr>
          <w:rFonts w:cs="B Koodak" w:hint="cs"/>
          <w:sz w:val="22"/>
          <w:szCs w:val="22"/>
          <w:rtl/>
        </w:rPr>
        <w:t>یابی</w:t>
      </w:r>
      <w:r w:rsidR="004422A2" w:rsidRPr="003F03B5">
        <w:rPr>
          <w:rFonts w:cs="B Koodak"/>
          <w:sz w:val="22"/>
          <w:szCs w:val="22"/>
          <w:rtl/>
        </w:rPr>
        <w:t xml:space="preserve"> اول</w:t>
      </w:r>
      <w:r w:rsidR="004422A2" w:rsidRPr="003F03B5">
        <w:rPr>
          <w:rFonts w:cs="B Koodak" w:hint="cs"/>
          <w:sz w:val="22"/>
          <w:szCs w:val="22"/>
          <w:rtl/>
        </w:rPr>
        <w:t>یه</w:t>
      </w:r>
      <w:r w:rsidR="004422A2" w:rsidRPr="003F03B5">
        <w:rPr>
          <w:rFonts w:cs="B Koodak"/>
          <w:sz w:val="22"/>
          <w:szCs w:val="22"/>
          <w:rtl/>
        </w:rPr>
        <w:t xml:space="preserve"> تکرار م</w:t>
      </w:r>
      <w:r w:rsidR="004422A2" w:rsidRPr="003F03B5">
        <w:rPr>
          <w:rFonts w:cs="B Koodak" w:hint="cs"/>
          <w:sz w:val="22"/>
          <w:szCs w:val="22"/>
          <w:rtl/>
        </w:rPr>
        <w:t>ی</w:t>
      </w:r>
      <w:r w:rsidR="004422A2" w:rsidRPr="003F03B5">
        <w:rPr>
          <w:rFonts w:cs="B Koodak"/>
          <w:sz w:val="22"/>
          <w:szCs w:val="22"/>
          <w:rtl/>
        </w:rPr>
        <w:t xml:space="preserve"> شود.</w:t>
      </w:r>
    </w:p>
    <w:p w:rsidR="00597D1A" w:rsidRPr="003F03B5" w:rsidRDefault="0005263C" w:rsidP="0005263C">
      <w:pPr>
        <w:shd w:val="clear" w:color="auto" w:fill="FFFFFF" w:themeFill="background1"/>
        <w:spacing w:after="0" w:line="240" w:lineRule="auto"/>
        <w:rPr>
          <w:rFonts w:cs="B Koodak"/>
          <w:sz w:val="22"/>
          <w:szCs w:val="22"/>
          <w:rtl/>
        </w:rPr>
      </w:pPr>
      <w:r w:rsidRPr="003F03B5">
        <w:rPr>
          <w:rFonts w:cs="B Koodak" w:hint="cs"/>
          <w:sz w:val="22"/>
          <w:szCs w:val="22"/>
          <w:rtl/>
        </w:rPr>
        <w:t xml:space="preserve">چند نکته </w:t>
      </w:r>
      <w:r w:rsidR="00597D1A" w:rsidRPr="003F03B5">
        <w:rPr>
          <w:rFonts w:cs="B Koodak" w:hint="cs"/>
          <w:sz w:val="22"/>
          <w:szCs w:val="22"/>
          <w:rtl/>
        </w:rPr>
        <w:t xml:space="preserve">درباره جدول </w:t>
      </w:r>
    </w:p>
    <w:p w:rsidR="00186765" w:rsidRPr="003F03B5" w:rsidRDefault="00AD7CD1" w:rsidP="0005263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B Koodak"/>
          <w:sz w:val="22"/>
          <w:szCs w:val="22"/>
          <w:rtl/>
        </w:rPr>
      </w:pPr>
      <w:r w:rsidRPr="003F03B5">
        <w:rPr>
          <w:rFonts w:cs="B Koodak" w:hint="cs"/>
          <w:sz w:val="22"/>
          <w:szCs w:val="22"/>
          <w:rtl/>
        </w:rPr>
        <w:t xml:space="preserve">موارد درج شده در فرم زير، فرضي بوده بویژه اقدامات اجرایی برخی فعالیت ها متعدد  است و به عنوان مثال آورده </w:t>
      </w:r>
      <w:r w:rsidR="006163EB" w:rsidRPr="003F03B5">
        <w:rPr>
          <w:rFonts w:cs="B Koodak" w:hint="cs"/>
          <w:sz w:val="22"/>
          <w:szCs w:val="22"/>
          <w:rtl/>
        </w:rPr>
        <w:t xml:space="preserve">شده است وتعداد اقدامات با توجه به هدف گذاری </w:t>
      </w:r>
      <w:r w:rsidR="0091455B" w:rsidRPr="003F03B5">
        <w:rPr>
          <w:rFonts w:cs="B Koodak" w:hint="cs"/>
          <w:sz w:val="22"/>
          <w:szCs w:val="22"/>
          <w:rtl/>
        </w:rPr>
        <w:t xml:space="preserve">انجام شده </w:t>
      </w:r>
      <w:r w:rsidR="006163EB" w:rsidRPr="003F03B5">
        <w:rPr>
          <w:rFonts w:cs="B Koodak" w:hint="cs"/>
          <w:sz w:val="22"/>
          <w:szCs w:val="22"/>
          <w:rtl/>
        </w:rPr>
        <w:t>،نیاز و امکان اجرا باید انتخاب شود</w:t>
      </w:r>
      <w:r w:rsidR="0005263C" w:rsidRPr="003F03B5">
        <w:rPr>
          <w:rFonts w:cs="B Koodak" w:hint="cs"/>
          <w:sz w:val="22"/>
          <w:szCs w:val="22"/>
          <w:rtl/>
        </w:rPr>
        <w:t>.</w:t>
      </w:r>
      <w:r w:rsidR="006163EB" w:rsidRPr="003F03B5">
        <w:rPr>
          <w:rFonts w:cs="B Koodak" w:hint="cs"/>
          <w:sz w:val="22"/>
          <w:szCs w:val="22"/>
          <w:rtl/>
        </w:rPr>
        <w:t xml:space="preserve"> </w:t>
      </w:r>
      <w:r w:rsidRPr="003F03B5">
        <w:rPr>
          <w:rFonts w:cs="B Koodak" w:hint="cs"/>
          <w:sz w:val="22"/>
          <w:szCs w:val="22"/>
          <w:rtl/>
        </w:rPr>
        <w:t xml:space="preserve"> البته مدیر و تیم برنامه ریزی  هر اقدامی که احساس کنند باعث تحقق برنامه و رشد و بهبود  فعالیت </w:t>
      </w:r>
      <w:r w:rsidR="00186765" w:rsidRPr="003F03B5">
        <w:rPr>
          <w:rFonts w:cs="B Koodak" w:hint="cs"/>
          <w:sz w:val="22"/>
          <w:szCs w:val="22"/>
          <w:rtl/>
        </w:rPr>
        <w:t xml:space="preserve">شود می توانند پیش بینی کنند </w:t>
      </w:r>
      <w:r w:rsidR="0005263C" w:rsidRPr="003F03B5">
        <w:rPr>
          <w:rFonts w:cs="B Koodak" w:hint="cs"/>
          <w:sz w:val="22"/>
          <w:szCs w:val="22"/>
          <w:rtl/>
        </w:rPr>
        <w:t>.</w:t>
      </w:r>
    </w:p>
    <w:p w:rsidR="00186765" w:rsidRPr="003F03B5" w:rsidRDefault="00186765" w:rsidP="0005263C">
      <w:pPr>
        <w:spacing w:after="0" w:line="240" w:lineRule="auto"/>
        <w:jc w:val="both"/>
        <w:rPr>
          <w:rFonts w:cs="B Koodak"/>
          <w:sz w:val="22"/>
          <w:szCs w:val="22"/>
          <w:rtl/>
        </w:rPr>
      </w:pPr>
      <w:r w:rsidRPr="003F03B5">
        <w:rPr>
          <w:rFonts w:cs="B Koodak" w:hint="cs"/>
          <w:sz w:val="22"/>
          <w:szCs w:val="22"/>
          <w:rtl/>
        </w:rPr>
        <w:t xml:space="preserve">شاخص  ها را می توانید تناسب </w:t>
      </w:r>
      <w:r w:rsidRPr="003F03B5">
        <w:rPr>
          <w:rStyle w:val="Hyperlink"/>
          <w:rFonts w:ascii="Cambria" w:eastAsia="MS Gothic" w:hAnsi="Cambria" w:cs="B Koodak" w:hint="cs"/>
          <w:sz w:val="22"/>
          <w:szCs w:val="22"/>
          <w:u w:val="none"/>
          <w:rtl/>
        </w:rPr>
        <w:t xml:space="preserve"> </w:t>
      </w:r>
      <w:r w:rsidRPr="003F03B5">
        <w:rPr>
          <w:rStyle w:val="Hyperlink"/>
          <w:rFonts w:ascii="Cambria" w:eastAsia="MS Gothic" w:hAnsi="Cambria" w:cs="B Koodak" w:hint="cs"/>
          <w:color w:val="auto"/>
          <w:sz w:val="22"/>
          <w:szCs w:val="22"/>
          <w:u w:val="none"/>
          <w:rtl/>
        </w:rPr>
        <w:t xml:space="preserve">با فعالیت </w:t>
      </w:r>
      <w:r w:rsidR="006163EB" w:rsidRPr="003F03B5">
        <w:rPr>
          <w:rFonts w:cs="B Koodak" w:hint="cs"/>
          <w:sz w:val="22"/>
          <w:szCs w:val="22"/>
          <w:rtl/>
        </w:rPr>
        <w:t>كمي</w:t>
      </w:r>
      <w:r w:rsidRPr="003F03B5">
        <w:rPr>
          <w:rFonts w:cs="B Koodak" w:hint="cs"/>
          <w:sz w:val="22"/>
          <w:szCs w:val="22"/>
          <w:rtl/>
        </w:rPr>
        <w:t xml:space="preserve"> </w:t>
      </w:r>
      <w:r w:rsidRPr="003F03B5">
        <w:rPr>
          <w:rStyle w:val="Hyperlink"/>
          <w:rFonts w:cs="B Koodak" w:hint="cs"/>
          <w:color w:val="auto"/>
          <w:sz w:val="22"/>
          <w:szCs w:val="22"/>
          <w:u w:val="none"/>
          <w:rtl/>
        </w:rPr>
        <w:t xml:space="preserve">(نعداد ، درصد </w:t>
      </w:r>
      <w:r w:rsidR="006163EB" w:rsidRPr="003F03B5">
        <w:rPr>
          <w:rStyle w:val="Hyperlink"/>
          <w:rFonts w:cs="B Koodak" w:hint="cs"/>
          <w:color w:val="auto"/>
          <w:sz w:val="22"/>
          <w:szCs w:val="22"/>
          <w:u w:val="none"/>
          <w:rtl/>
        </w:rPr>
        <w:t xml:space="preserve">، فراوانی </w:t>
      </w:r>
      <w:r w:rsidRPr="003F03B5">
        <w:rPr>
          <w:rStyle w:val="Hyperlink"/>
          <w:rFonts w:cs="B Koodak" w:hint="cs"/>
          <w:color w:val="auto"/>
          <w:sz w:val="22"/>
          <w:szCs w:val="22"/>
          <w:u w:val="none"/>
          <w:rtl/>
        </w:rPr>
        <w:t>و ...</w:t>
      </w:r>
      <w:r w:rsidR="006163EB" w:rsidRPr="003F03B5">
        <w:rPr>
          <w:rFonts w:cs="B Koodak" w:hint="cs"/>
          <w:sz w:val="22"/>
          <w:szCs w:val="22"/>
          <w:rtl/>
        </w:rPr>
        <w:t>)یا كيفی</w:t>
      </w:r>
      <w:r w:rsidRPr="003F03B5">
        <w:rPr>
          <w:rFonts w:cs="B Koodak" w:hint="cs"/>
          <w:sz w:val="22"/>
          <w:szCs w:val="22"/>
          <w:rtl/>
        </w:rPr>
        <w:t xml:space="preserve">(حالت، چگونگي)  طوری </w:t>
      </w:r>
      <w:r w:rsidR="0005263C" w:rsidRPr="003F03B5">
        <w:rPr>
          <w:rFonts w:cs="B Koodak" w:hint="cs"/>
          <w:sz w:val="22"/>
          <w:szCs w:val="22"/>
          <w:rtl/>
        </w:rPr>
        <w:t>انتخاب کنی</w:t>
      </w:r>
      <w:r w:rsidRPr="003F03B5">
        <w:rPr>
          <w:rFonts w:cs="B Koodak" w:hint="cs"/>
          <w:sz w:val="22"/>
          <w:szCs w:val="22"/>
          <w:rtl/>
        </w:rPr>
        <w:t xml:space="preserve">د که تغییرا ت و رشد </w:t>
      </w:r>
      <w:r w:rsidR="006163EB" w:rsidRPr="003F03B5">
        <w:rPr>
          <w:rFonts w:cs="B Koodak" w:hint="cs"/>
          <w:sz w:val="22"/>
          <w:szCs w:val="22"/>
          <w:rtl/>
        </w:rPr>
        <w:t xml:space="preserve"> فعالیت </w:t>
      </w:r>
      <w:r w:rsidRPr="003F03B5">
        <w:rPr>
          <w:rFonts w:cs="B Koodak" w:hint="cs"/>
          <w:sz w:val="22"/>
          <w:szCs w:val="22"/>
          <w:rtl/>
        </w:rPr>
        <w:t xml:space="preserve">را به خوبی نشان دهد </w:t>
      </w:r>
      <w:r w:rsidR="006163EB" w:rsidRPr="003F03B5">
        <w:rPr>
          <w:rFonts w:cs="B Koodak" w:hint="cs"/>
          <w:sz w:val="22"/>
          <w:szCs w:val="22"/>
          <w:rtl/>
        </w:rPr>
        <w:t>.</w:t>
      </w:r>
    </w:p>
    <w:p w:rsidR="00B17523" w:rsidRPr="003F03B5" w:rsidRDefault="00FE5A39" w:rsidP="0005263C">
      <w:pPr>
        <w:shd w:val="clear" w:color="auto" w:fill="FFFFFF" w:themeFill="background1"/>
        <w:spacing w:after="0" w:line="240" w:lineRule="auto"/>
        <w:jc w:val="both"/>
        <w:rPr>
          <w:rFonts w:cs="B Koodak"/>
          <w:sz w:val="22"/>
          <w:szCs w:val="22"/>
          <w:rtl/>
          <w:lang w:bidi="fa-IR"/>
        </w:rPr>
      </w:pPr>
      <w:r w:rsidRPr="003F03B5">
        <w:rPr>
          <w:rFonts w:cs="B Koodak" w:hint="cs"/>
          <w:sz w:val="22"/>
          <w:szCs w:val="22"/>
          <w:rtl/>
        </w:rPr>
        <w:t>-</w:t>
      </w:r>
      <w:r w:rsidR="0005263C" w:rsidRPr="003F03B5">
        <w:rPr>
          <w:rFonts w:cs="B Koodak" w:hint="cs"/>
          <w:sz w:val="22"/>
          <w:szCs w:val="22"/>
          <w:rtl/>
        </w:rPr>
        <w:t xml:space="preserve"> </w:t>
      </w:r>
      <w:r w:rsidR="00B17523" w:rsidRPr="003F03B5">
        <w:rPr>
          <w:rFonts w:cs="B Koodak" w:hint="cs"/>
          <w:sz w:val="22"/>
          <w:szCs w:val="22"/>
          <w:rtl/>
        </w:rPr>
        <w:t>شاخص های درج شده</w:t>
      </w:r>
      <w:r w:rsidR="004422A2" w:rsidRPr="003F03B5">
        <w:rPr>
          <w:rFonts w:cs="B Koodak" w:hint="cs"/>
          <w:sz w:val="22"/>
          <w:szCs w:val="22"/>
          <w:rtl/>
        </w:rPr>
        <w:t xml:space="preserve"> بنا به تشخیص تیم برنامه ریز </w:t>
      </w:r>
      <w:r w:rsidR="00B17523" w:rsidRPr="003F03B5">
        <w:rPr>
          <w:rFonts w:cs="B Koodak" w:hint="cs"/>
          <w:sz w:val="22"/>
          <w:szCs w:val="22"/>
          <w:rtl/>
        </w:rPr>
        <w:t xml:space="preserve"> م</w:t>
      </w:r>
      <w:r w:rsidR="004422A2" w:rsidRPr="003F03B5">
        <w:rPr>
          <w:rFonts w:cs="B Koodak" w:hint="cs"/>
          <w:sz w:val="22"/>
          <w:szCs w:val="22"/>
          <w:rtl/>
        </w:rPr>
        <w:t>ت</w:t>
      </w:r>
      <w:r w:rsidR="00B17523" w:rsidRPr="003F03B5">
        <w:rPr>
          <w:rFonts w:cs="B Koodak" w:hint="cs"/>
          <w:sz w:val="22"/>
          <w:szCs w:val="22"/>
          <w:rtl/>
        </w:rPr>
        <w:t xml:space="preserve">ناسب با فعالیت قابلیت تغییر </w:t>
      </w:r>
      <w:r w:rsidR="004422A2" w:rsidRPr="003F03B5">
        <w:rPr>
          <w:rFonts w:cs="B Koodak" w:hint="cs"/>
          <w:sz w:val="22"/>
          <w:szCs w:val="22"/>
          <w:rtl/>
        </w:rPr>
        <w:t>(کمی یا کیفی )</w:t>
      </w:r>
      <w:r w:rsidR="00B17523" w:rsidRPr="003F03B5">
        <w:rPr>
          <w:rFonts w:cs="B Koodak" w:hint="cs"/>
          <w:sz w:val="22"/>
          <w:szCs w:val="22"/>
          <w:rtl/>
        </w:rPr>
        <w:t>دارد</w:t>
      </w:r>
    </w:p>
    <w:p w:rsidR="003F03B5" w:rsidRPr="003F03B5" w:rsidRDefault="00FE5A39" w:rsidP="003F03B5">
      <w:pPr>
        <w:shd w:val="clear" w:color="auto" w:fill="FFFFFF" w:themeFill="background1"/>
        <w:spacing w:after="0" w:line="240" w:lineRule="auto"/>
        <w:jc w:val="both"/>
        <w:rPr>
          <w:rStyle w:val="Hyperlink"/>
          <w:rFonts w:cs="B Koodak"/>
          <w:color w:val="33CC33"/>
          <w:sz w:val="22"/>
          <w:szCs w:val="22"/>
          <w:u w:val="none"/>
          <w:rtl/>
        </w:rPr>
      </w:pPr>
      <w:r w:rsidRPr="003F03B5">
        <w:rPr>
          <w:rFonts w:cs="B Koodak" w:hint="cs"/>
          <w:color w:val="33CC33"/>
          <w:sz w:val="22"/>
          <w:szCs w:val="22"/>
          <w:rtl/>
        </w:rPr>
        <w:t>-</w:t>
      </w:r>
      <w:r w:rsidR="0005263C" w:rsidRPr="003F03B5">
        <w:rPr>
          <w:rFonts w:cs="B Koodak" w:hint="cs"/>
          <w:color w:val="33CC33"/>
          <w:sz w:val="22"/>
          <w:szCs w:val="22"/>
          <w:rtl/>
        </w:rPr>
        <w:t xml:space="preserve"> </w:t>
      </w:r>
      <w:r w:rsidR="00801175" w:rsidRPr="003F03B5">
        <w:rPr>
          <w:rFonts w:cs="B Koodak" w:hint="cs"/>
          <w:color w:val="33CC33"/>
          <w:sz w:val="22"/>
          <w:szCs w:val="22"/>
          <w:rtl/>
        </w:rPr>
        <w:t xml:space="preserve">قسمت های </w:t>
      </w:r>
      <w:r w:rsidR="00386166" w:rsidRPr="003F03B5">
        <w:rPr>
          <w:rFonts w:cs="B Koodak" w:hint="cs"/>
          <w:color w:val="33CC33"/>
          <w:sz w:val="22"/>
          <w:szCs w:val="22"/>
          <w:rtl/>
        </w:rPr>
        <w:t xml:space="preserve">سبز رنگ جزو امور جاری مدرسه هستند ونیاز به تدوین برنامه ندارند و </w:t>
      </w:r>
      <w:r w:rsidR="00801175" w:rsidRPr="003F03B5">
        <w:rPr>
          <w:rFonts w:cs="B Koodak" w:hint="cs"/>
          <w:color w:val="33CC33"/>
          <w:sz w:val="22"/>
          <w:szCs w:val="22"/>
          <w:rtl/>
        </w:rPr>
        <w:t xml:space="preserve"> با توجه به اینکه تشخیص برعهده مدیر است </w:t>
      </w:r>
      <w:r w:rsidR="00386166" w:rsidRPr="003F03B5">
        <w:rPr>
          <w:rFonts w:cs="B Koodak" w:hint="cs"/>
          <w:color w:val="33CC33"/>
          <w:sz w:val="22"/>
          <w:szCs w:val="22"/>
          <w:rtl/>
        </w:rPr>
        <w:t>صرفا جهت آشنایی و بهره برداری آورده شده است</w:t>
      </w:r>
      <w:r w:rsidR="0005263C" w:rsidRPr="003F03B5">
        <w:rPr>
          <w:rFonts w:cs="B Koodak" w:hint="cs"/>
          <w:color w:val="33CC33"/>
          <w:sz w:val="22"/>
          <w:szCs w:val="22"/>
          <w:rtl/>
        </w:rPr>
        <w:t>.ب</w:t>
      </w:r>
      <w:r w:rsidR="007175E8" w:rsidRPr="003F03B5">
        <w:rPr>
          <w:rFonts w:cs="B Koodak" w:hint="cs"/>
          <w:color w:val="33CC33"/>
          <w:sz w:val="22"/>
          <w:szCs w:val="22"/>
          <w:rtl/>
        </w:rPr>
        <w:t xml:space="preserve">رخی از فعالیت های جدول  از قبیل </w:t>
      </w:r>
      <w:r w:rsidR="007175E8" w:rsidRPr="003F03B5">
        <w:rPr>
          <w:rFonts w:cs="B Koodak" w:hint="cs"/>
          <w:color w:val="33CC33"/>
          <w:sz w:val="22"/>
          <w:szCs w:val="22"/>
          <w:rtl/>
          <w:lang w:bidi="fa-IR"/>
        </w:rPr>
        <w:t>:اجراي مراسم آغازين،</w:t>
      </w:r>
      <w:r w:rsidR="007175E8" w:rsidRPr="003F03B5">
        <w:rPr>
          <w:rFonts w:cs="B Koodak" w:hint="cs"/>
          <w:color w:val="33CC33"/>
          <w:sz w:val="22"/>
          <w:szCs w:val="22"/>
          <w:rtl/>
        </w:rPr>
        <w:t>حسن اجراي بخشنامه ها،صدور چك بر اساس مقررات،</w:t>
      </w:r>
      <w:r w:rsidR="007175E8" w:rsidRPr="003F03B5">
        <w:rPr>
          <w:rFonts w:cs="B Koodak" w:hint="cs"/>
          <w:color w:val="33CC33"/>
          <w:sz w:val="22"/>
          <w:szCs w:val="22"/>
          <w:rtl/>
          <w:lang w:bidi="fa-IR"/>
        </w:rPr>
        <w:t xml:space="preserve"> بوفه مدارس، وضعيت بهداشت </w:t>
      </w:r>
      <w:r w:rsidR="007175E8" w:rsidRPr="003F03B5">
        <w:rPr>
          <w:rFonts w:cs="B Koodak" w:hint="cs"/>
          <w:color w:val="33CC33"/>
          <w:sz w:val="22"/>
          <w:szCs w:val="22"/>
          <w:rtl/>
        </w:rPr>
        <w:t xml:space="preserve">و...جزو </w:t>
      </w:r>
      <w:r w:rsidR="007175E8" w:rsidRPr="003F03B5">
        <w:rPr>
          <w:rFonts w:cs="B Koodak" w:hint="cs"/>
          <w:color w:val="33CC33"/>
          <w:sz w:val="22"/>
          <w:szCs w:val="22"/>
          <w:rtl/>
          <w:lang w:bidi="fa-IR"/>
        </w:rPr>
        <w:t>امور و فعاليت هايي كه به طور معمول و روزمره در چارچوب دستورالعمل ها ، بخشنامه ها ،  قوانين و مقررات در مدرسه انجام ميشود</w:t>
      </w:r>
      <w:r w:rsidR="00B17523" w:rsidRPr="003F03B5">
        <w:rPr>
          <w:rFonts w:cs="B Koodak" w:hint="cs"/>
          <w:color w:val="33CC33"/>
          <w:sz w:val="22"/>
          <w:szCs w:val="22"/>
          <w:rtl/>
          <w:lang w:bidi="fa-IR"/>
        </w:rPr>
        <w:t xml:space="preserve"> و</w:t>
      </w:r>
      <w:r w:rsidR="007175E8" w:rsidRPr="003F03B5">
        <w:rPr>
          <w:rFonts w:cs="B Koodak" w:hint="cs"/>
          <w:color w:val="33CC33"/>
          <w:sz w:val="22"/>
          <w:szCs w:val="22"/>
          <w:rtl/>
          <w:lang w:bidi="fa-IR"/>
        </w:rPr>
        <w:t>نیاز به تنظیم برنامه ندارند</w:t>
      </w:r>
      <w:r w:rsidR="007175E8" w:rsidRPr="003F03B5">
        <w:rPr>
          <w:rFonts w:cs="B Koodak" w:hint="cs"/>
          <w:color w:val="33CC33"/>
          <w:sz w:val="22"/>
          <w:szCs w:val="22"/>
          <w:rtl/>
        </w:rPr>
        <w:t xml:space="preserve"> البته </w:t>
      </w:r>
      <w:r w:rsidR="007175E8" w:rsidRPr="003F03B5">
        <w:rPr>
          <w:rFonts w:cs="B Koodak" w:hint="cs"/>
          <w:color w:val="33CC33"/>
          <w:sz w:val="22"/>
          <w:szCs w:val="22"/>
          <w:rtl/>
          <w:lang w:bidi="fa-IR"/>
        </w:rPr>
        <w:t xml:space="preserve">تشخيص اين موضوع </w:t>
      </w:r>
      <w:r w:rsidR="00B17523" w:rsidRPr="003F03B5">
        <w:rPr>
          <w:rFonts w:cs="B Koodak" w:hint="cs"/>
          <w:color w:val="33CC33"/>
          <w:sz w:val="22"/>
          <w:szCs w:val="22"/>
          <w:rtl/>
          <w:lang w:bidi="fa-IR"/>
        </w:rPr>
        <w:t xml:space="preserve">كه كدام ملاك ها در فرم شماره 6 جزو امور جاری قرار </w:t>
      </w:r>
      <w:r w:rsidR="007175E8" w:rsidRPr="003F03B5">
        <w:rPr>
          <w:rFonts w:cs="B Koodak" w:hint="cs"/>
          <w:color w:val="33CC33"/>
          <w:sz w:val="22"/>
          <w:szCs w:val="22"/>
          <w:rtl/>
          <w:lang w:bidi="fa-IR"/>
        </w:rPr>
        <w:t>مي گيرد توسط مدير مدرسه و با توجه به نيازهاي مدرسه در سال تحصيلي مورد نظر مشخص خواهد شد</w:t>
      </w:r>
      <w:r w:rsidR="007175E8" w:rsidRPr="003F03B5">
        <w:rPr>
          <w:rFonts w:cs="B Koodak" w:hint="cs"/>
          <w:color w:val="33CC33"/>
          <w:sz w:val="22"/>
          <w:szCs w:val="22"/>
          <w:rtl/>
        </w:rPr>
        <w:t>.</w:t>
      </w:r>
    </w:p>
    <w:p w:rsidR="002E1FA1" w:rsidRDefault="00FE5A39" w:rsidP="0005263C">
      <w:pPr>
        <w:spacing w:after="0" w:line="240" w:lineRule="auto"/>
        <w:jc w:val="both"/>
        <w:rPr>
          <w:rFonts w:cs="B Koodak"/>
          <w:color w:val="FF0000"/>
          <w:rtl/>
        </w:rPr>
      </w:pPr>
      <w:r w:rsidRPr="0005263C">
        <w:rPr>
          <w:rFonts w:cs="B Koodak" w:hint="cs"/>
          <w:color w:val="FF0000"/>
          <w:rtl/>
        </w:rPr>
        <w:t>-</w:t>
      </w:r>
      <w:r w:rsidR="0005263C" w:rsidRPr="0005263C">
        <w:rPr>
          <w:rFonts w:cs="B Koodak" w:hint="cs"/>
          <w:color w:val="FF0000"/>
          <w:rtl/>
        </w:rPr>
        <w:t xml:space="preserve">با توجه به اینکه </w:t>
      </w:r>
      <w:r w:rsidR="002E1FA1" w:rsidRPr="0005263C">
        <w:rPr>
          <w:rFonts w:cs="B Koodak" w:hint="cs"/>
          <w:color w:val="FF0000"/>
          <w:rtl/>
        </w:rPr>
        <w:t xml:space="preserve">فرایند برنامه ریزی و خلاقیت را مدیر </w:t>
      </w:r>
      <w:r w:rsidR="0005263C" w:rsidRPr="0005263C">
        <w:rPr>
          <w:rFonts w:cs="B Koodak" w:hint="cs"/>
          <w:color w:val="FF0000"/>
          <w:rtl/>
        </w:rPr>
        <w:t>در فرم 6</w:t>
      </w:r>
      <w:r w:rsidR="002E1FA1" w:rsidRPr="0005263C">
        <w:rPr>
          <w:rFonts w:cs="B Koodak" w:hint="cs"/>
          <w:color w:val="FF0000"/>
          <w:rtl/>
        </w:rPr>
        <w:t>تکمیل نمی کند وتوسط کارشناس بررسی کننده برنامه ارز</w:t>
      </w:r>
      <w:r w:rsidRPr="0005263C">
        <w:rPr>
          <w:rFonts w:cs="B Koodak" w:hint="cs"/>
          <w:color w:val="FF0000"/>
          <w:rtl/>
        </w:rPr>
        <w:t xml:space="preserve">ش گذاری </w:t>
      </w:r>
      <w:r w:rsidR="002E1FA1" w:rsidRPr="0005263C">
        <w:rPr>
          <w:rFonts w:cs="B Koodak" w:hint="cs"/>
          <w:color w:val="FF0000"/>
          <w:rtl/>
        </w:rPr>
        <w:t xml:space="preserve"> می شود </w:t>
      </w:r>
      <w:r w:rsidR="0005263C" w:rsidRPr="0005263C">
        <w:rPr>
          <w:rFonts w:cs="B Koodak" w:hint="cs"/>
          <w:color w:val="FF0000"/>
          <w:rtl/>
        </w:rPr>
        <w:t>در جدول آورده نشده است</w:t>
      </w:r>
    </w:p>
    <w:p w:rsidR="00472468" w:rsidRDefault="00FE5A39" w:rsidP="0005263C">
      <w:pPr>
        <w:spacing w:after="0" w:line="240" w:lineRule="auto"/>
        <w:rPr>
          <w:rFonts w:cs="B Koodak"/>
          <w:color w:val="FF0000"/>
          <w:rtl/>
        </w:rPr>
      </w:pPr>
      <w:r>
        <w:rPr>
          <w:rFonts w:cs="B Koodak" w:hint="cs"/>
          <w:color w:val="FF0000"/>
          <w:rtl/>
        </w:rPr>
        <w:t>موفق باشید</w:t>
      </w:r>
    </w:p>
    <w:p w:rsidR="003F03B5" w:rsidRPr="003F03B5" w:rsidRDefault="003F03B5" w:rsidP="003F03B5">
      <w:pPr>
        <w:spacing w:after="0" w:line="240" w:lineRule="auto"/>
        <w:rPr>
          <w:rFonts w:ascii="Trebuchet MS" w:hAnsi="Trebuchet MS" w:cs="B Koodak"/>
          <w:color w:val="CC0099"/>
          <w:sz w:val="22"/>
          <w:szCs w:val="22"/>
        </w:rPr>
      </w:pPr>
    </w:p>
    <w:tbl>
      <w:tblPr>
        <w:tblpPr w:leftFromText="180" w:rightFromText="180" w:vertAnchor="text" w:horzAnchor="margin" w:tblpY="2668"/>
        <w:tblOverlap w:val="never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611"/>
        <w:gridCol w:w="3273"/>
        <w:gridCol w:w="568"/>
        <w:gridCol w:w="568"/>
        <w:gridCol w:w="568"/>
        <w:gridCol w:w="5693"/>
        <w:gridCol w:w="849"/>
        <w:gridCol w:w="712"/>
        <w:gridCol w:w="712"/>
      </w:tblGrid>
      <w:tr w:rsidR="00472468" w:rsidRPr="00E7476C" w:rsidTr="003C761C">
        <w:trPr>
          <w:cantSplit/>
          <w:trHeight w:val="1424"/>
        </w:trPr>
        <w:tc>
          <w:tcPr>
            <w:tcW w:w="339" w:type="pct"/>
            <w:shd w:val="clear" w:color="auto" w:fill="CCCCFF"/>
            <w:textDirection w:val="btLr"/>
            <w:vAlign w:val="center"/>
          </w:tcPr>
          <w:p w:rsidR="00472468" w:rsidRPr="0091455B" w:rsidRDefault="00472468" w:rsidP="0091455B">
            <w:pPr>
              <w:spacing w:before="0" w:after="0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  <w:rtl/>
              </w:rPr>
            </w:pPr>
            <w:r w:rsidRPr="0091455B">
              <w:rPr>
                <w:rFonts w:hint="cs"/>
                <w:b/>
                <w:bCs/>
                <w:i/>
                <w:iCs/>
                <w:color w:val="FF0000"/>
                <w:sz w:val="24"/>
                <w:szCs w:val="24"/>
                <w:rtl/>
              </w:rPr>
              <w:lastRenderedPageBreak/>
              <w:t>فرايند</w:t>
            </w:r>
          </w:p>
        </w:tc>
        <w:tc>
          <w:tcPr>
            <w:tcW w:w="516" w:type="pct"/>
            <w:shd w:val="clear" w:color="auto" w:fill="CCCCFF"/>
            <w:vAlign w:val="center"/>
          </w:tcPr>
          <w:p w:rsidR="00472468" w:rsidRPr="0091455B" w:rsidRDefault="00472468" w:rsidP="0091455B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91455B">
              <w:rPr>
                <w:rFonts w:hint="cs"/>
                <w:b/>
                <w:bCs/>
                <w:sz w:val="22"/>
                <w:szCs w:val="22"/>
                <w:rtl/>
              </w:rPr>
              <w:t>ملاك</w:t>
            </w:r>
          </w:p>
        </w:tc>
        <w:tc>
          <w:tcPr>
            <w:tcW w:w="1048" w:type="pct"/>
            <w:shd w:val="clear" w:color="auto" w:fill="CCCCFF"/>
            <w:vAlign w:val="center"/>
          </w:tcPr>
          <w:p w:rsidR="00472468" w:rsidRPr="0091455B" w:rsidRDefault="00472468" w:rsidP="0091455B">
            <w:pPr>
              <w:spacing w:before="0" w:after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1455B">
              <w:rPr>
                <w:rFonts w:hint="cs"/>
                <w:b/>
                <w:bCs/>
                <w:sz w:val="22"/>
                <w:szCs w:val="22"/>
                <w:rtl/>
              </w:rPr>
              <w:t>فعاليت ها</w:t>
            </w:r>
          </w:p>
          <w:p w:rsidR="00472468" w:rsidRPr="0091455B" w:rsidRDefault="00472468" w:rsidP="0091455B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:rsidR="00472468" w:rsidRPr="0091455B" w:rsidRDefault="00472468" w:rsidP="0091455B">
            <w:pPr>
              <w:spacing w:before="0" w:after="0"/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1455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شاخص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:rsidR="00472468" w:rsidRPr="0091455B" w:rsidRDefault="00472468" w:rsidP="0091455B">
            <w:pPr>
              <w:spacing w:before="0" w:after="0"/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1455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وضع موجود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:rsidR="00472468" w:rsidRPr="0091455B" w:rsidRDefault="00472468" w:rsidP="0091455B">
            <w:pPr>
              <w:spacing w:before="0" w:after="0"/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1455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وضعیت مورد انتظار</w:t>
            </w:r>
          </w:p>
        </w:tc>
        <w:tc>
          <w:tcPr>
            <w:tcW w:w="1823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472468" w:rsidRPr="0091455B" w:rsidRDefault="00472468" w:rsidP="0091455B">
            <w:pPr>
              <w:spacing w:before="0" w:after="0"/>
              <w:ind w:left="36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91455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اقدامات اجرایی</w:t>
            </w:r>
          </w:p>
        </w:tc>
        <w:tc>
          <w:tcPr>
            <w:tcW w:w="272" w:type="pct"/>
            <w:shd w:val="clear" w:color="auto" w:fill="CCCCFF"/>
            <w:textDirection w:val="btLr"/>
            <w:vAlign w:val="center"/>
          </w:tcPr>
          <w:p w:rsidR="00472468" w:rsidRPr="0091455B" w:rsidRDefault="00B17523" w:rsidP="0091455B">
            <w:pPr>
              <w:spacing w:before="0" w:after="0"/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1455B">
              <w:rPr>
                <w:rFonts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517D1B" wp14:editId="0A39310E">
                      <wp:simplePos x="0" y="0"/>
                      <wp:positionH relativeFrom="column">
                        <wp:posOffset>-944245</wp:posOffset>
                      </wp:positionH>
                      <wp:positionV relativeFrom="paragraph">
                        <wp:posOffset>-1319530</wp:posOffset>
                      </wp:positionV>
                      <wp:extent cx="9667875" cy="78105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75" cy="781050"/>
                              </a:xfrm>
                              <a:prstGeom prst="roundRect">
                                <a:avLst>
                                  <a:gd name="adj" fmla="val 14228"/>
                                </a:avLst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61C" w:rsidRPr="00F21D62" w:rsidRDefault="003C761C" w:rsidP="004724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 w:rsidRPr="00F21D62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 xml:space="preserve">جدول شماره 2  - برنامه عملیاتی سالانه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17D1B" id="Rounded Rectangle 2" o:spid="_x0000_s1026" style="position:absolute;left:0;text-align:left;margin-left:-74.35pt;margin-top:-103.9pt;width:761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3C761C" w:rsidRPr="00F21D62" w:rsidRDefault="003C761C" w:rsidP="0047246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F21D6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جدول شماره 2  - برنامه عملیاتی سالانه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72468" w:rsidRPr="0091455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زمان اجر</w:t>
            </w:r>
            <w:r w:rsidR="00472468" w:rsidRPr="0091455B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8" w:type="pct"/>
            <w:shd w:val="clear" w:color="auto" w:fill="CCCCFF"/>
            <w:textDirection w:val="btLr"/>
            <w:vAlign w:val="center"/>
          </w:tcPr>
          <w:p w:rsidR="00472468" w:rsidRPr="00F21D62" w:rsidRDefault="0005263C" w:rsidP="0091455B">
            <w:pPr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21D6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میزان اعتبار</w:t>
            </w:r>
          </w:p>
        </w:tc>
        <w:tc>
          <w:tcPr>
            <w:tcW w:w="228" w:type="pct"/>
            <w:shd w:val="clear" w:color="auto" w:fill="CCCCFF"/>
            <w:textDirection w:val="btLr"/>
            <w:vAlign w:val="center"/>
          </w:tcPr>
          <w:p w:rsidR="00472468" w:rsidRPr="00F21D62" w:rsidRDefault="00472468" w:rsidP="003C761C">
            <w:pPr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مسئول اجرا</w:t>
            </w:r>
          </w:p>
        </w:tc>
      </w:tr>
      <w:tr w:rsidR="00AE70F3" w:rsidRPr="00E7476C" w:rsidTr="00AE70F3">
        <w:trPr>
          <w:trHeight w:val="443"/>
        </w:trPr>
        <w:tc>
          <w:tcPr>
            <w:tcW w:w="339" w:type="pct"/>
            <w:vMerge w:val="restart"/>
            <w:shd w:val="clear" w:color="auto" w:fill="FFFF66"/>
            <w:textDirection w:val="btLr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  <w:r w:rsidRPr="00ED6800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آموزش و يادگيري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pStyle w:val="ListParagraph"/>
              <w:spacing w:before="0" w:after="0" w:line="240" w:lineRule="auto"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  <w:lang w:bidi="fa-IR"/>
              </w:rPr>
              <w:t>1-توانمندسازي نيروي انساني مدرسه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before="0"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 تقويت  فعاليت هاي پژوهشي نظير:  درس پژوهي ، اقدام پژوهي و... با مشاركت كاركنان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before="0" w:after="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before="0" w:after="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1گروه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before="0" w:after="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2گروه</w:t>
            </w:r>
          </w:p>
        </w:tc>
        <w:tc>
          <w:tcPr>
            <w:tcW w:w="182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70F3" w:rsidRPr="00D71AE2" w:rsidRDefault="00AE70F3" w:rsidP="00AE70F3">
            <w:pPr>
              <w:pStyle w:val="ListParagraph"/>
              <w:numPr>
                <w:ilvl w:val="0"/>
                <w:numId w:val="38"/>
              </w:numPr>
              <w:spacing w:after="0"/>
              <w:jc w:val="left"/>
              <w:rPr>
                <w:rFonts w:asciiTheme="minorBidi" w:eastAsiaTheme="minorHAns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D71AE2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>تعیین مسئول اجرا و صدور ابلاغ برای خانم افتخاری برای اجرای این فعالیت با توجه به تجربه موفق پارسال</w:t>
            </w:r>
          </w:p>
          <w:p w:rsidR="00AE70F3" w:rsidRPr="00D71AE2" w:rsidRDefault="00AE70F3" w:rsidP="00AE70F3">
            <w:pPr>
              <w:pStyle w:val="ListParagraph"/>
              <w:numPr>
                <w:ilvl w:val="0"/>
                <w:numId w:val="38"/>
              </w:numPr>
              <w:spacing w:after="0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</w:pP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شناسایی مسایل و م</w:t>
            </w:r>
            <w:r w:rsidRPr="00D71AE2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 xml:space="preserve">وضوعات  </w:t>
            </w: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u w:val="single"/>
                <w:rtl/>
              </w:rPr>
              <w:t xml:space="preserve">درس </w:t>
            </w:r>
            <w:r w:rsidRPr="00D71AE2">
              <w:rPr>
                <w:rFonts w:asciiTheme="minorBidi" w:hAnsiTheme="minorBidi" w:cs="B Koodak"/>
                <w:b/>
                <w:bCs/>
                <w:sz w:val="20"/>
                <w:szCs w:val="20"/>
                <w:u w:val="single"/>
                <w:rtl/>
              </w:rPr>
              <w:t>پژوهی</w:t>
            </w:r>
            <w:r w:rsidRPr="00D71AE2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 xml:space="preserve"> مورد نیاز </w:t>
            </w: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از طریق نی</w:t>
            </w: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سنجی و  ن</w:t>
            </w:r>
            <w:r w:rsidRPr="00D71AE2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 xml:space="preserve">ظر خواهی </w:t>
            </w: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و تعیین اولویت موضوعی</w:t>
            </w:r>
          </w:p>
          <w:p w:rsidR="00AE70F3" w:rsidRPr="00D71AE2" w:rsidRDefault="00AE70F3" w:rsidP="00AE70F3">
            <w:pPr>
              <w:pStyle w:val="ListParagraph"/>
              <w:numPr>
                <w:ilvl w:val="0"/>
                <w:numId w:val="38"/>
              </w:numPr>
              <w:spacing w:after="0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</w:pP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شناسایی مسایل و موضوعات  در زمینه </w:t>
            </w: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u w:val="single"/>
                <w:rtl/>
              </w:rPr>
              <w:t>اقدام پژوهی</w:t>
            </w: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مورد نیاز از طریق نیاز</w:t>
            </w: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سنجی و  نظر خواهی</w:t>
            </w:r>
          </w:p>
          <w:p w:rsidR="00AE70F3" w:rsidRPr="00D71AE2" w:rsidRDefault="00AE70F3" w:rsidP="00AE70F3">
            <w:pPr>
              <w:pStyle w:val="ListParagraph"/>
              <w:numPr>
                <w:ilvl w:val="0"/>
                <w:numId w:val="38"/>
              </w:numPr>
              <w:spacing w:after="0"/>
              <w:jc w:val="left"/>
              <w:rPr>
                <w:rFonts w:asciiTheme="minorBidi" w:eastAsiaTheme="minorHAns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D71AE2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تشکیل جلسه و  </w:t>
            </w:r>
            <w:r w:rsidRPr="00D71AE2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تشویق کارکنان به انجام مطالعات پژوهشی</w:t>
            </w:r>
            <w:r w:rsidRPr="00D71AE2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 و مشخص كردن گروهها</w:t>
            </w:r>
            <w:r w:rsidRPr="00D71AE2">
              <w:rPr>
                <w:rFonts w:asciiTheme="minorBidi" w:eastAsiaTheme="minorHAns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و</w:t>
            </w:r>
            <w:r w:rsidRPr="00D71AE2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انتخاب اعضا وتقسیم بندی کار بین اعضا</w:t>
            </w:r>
            <w:r w:rsidRPr="00D71AE2">
              <w:rPr>
                <w:rFonts w:asciiTheme="minorBidi" w:eastAsiaTheme="minorHAns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طبق شیوه نامه</w:t>
            </w:r>
          </w:p>
          <w:p w:rsidR="00AE70F3" w:rsidRPr="00D71AE2" w:rsidRDefault="00AE70F3" w:rsidP="00AE70F3">
            <w:pPr>
              <w:pStyle w:val="ListParagraph"/>
              <w:numPr>
                <w:ilvl w:val="0"/>
                <w:numId w:val="38"/>
              </w:numPr>
              <w:spacing w:after="0"/>
              <w:jc w:val="left"/>
              <w:rPr>
                <w:rFonts w:asciiTheme="minorBidi" w:eastAsiaTheme="minorHAnsi" w:hAnsiTheme="minorBidi" w:cs="B Koodak"/>
                <w:b/>
                <w:bCs/>
                <w:sz w:val="20"/>
                <w:szCs w:val="20"/>
                <w:lang w:bidi="fa-IR"/>
              </w:rPr>
            </w:pPr>
            <w:r w:rsidRPr="00D71AE2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در اختیار قرار دادن  دادن شیوه نامه  دستورالعمل مربوطه  به همکاران</w:t>
            </w:r>
            <w:r w:rsidRPr="00D71AE2">
              <w:rPr>
                <w:rFonts w:asciiTheme="minorBidi" w:eastAsiaTheme="minorHAns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مشخص نمودن و تعیین مرز ها و تفاوت های حوزه درس پژوهی و اقدام پژوهی</w:t>
            </w:r>
          </w:p>
          <w:p w:rsidR="00AE70F3" w:rsidRPr="00D71AE2" w:rsidRDefault="00AE70F3" w:rsidP="00AE70F3">
            <w:pPr>
              <w:pStyle w:val="ListParagraph"/>
              <w:numPr>
                <w:ilvl w:val="0"/>
                <w:numId w:val="38"/>
              </w:numPr>
              <w:spacing w:after="0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</w:pP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تقدیر از گروه موفق سال قبل و</w:t>
            </w:r>
            <w:r w:rsidRPr="00D71AE2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>بازنگری درس پژوهی  راه یافته به مرحله استانی همکاران درسال قبل وشناسایی نقاط ضعف</w:t>
            </w: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و </w:t>
            </w: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قوت</w:t>
            </w:r>
          </w:p>
          <w:p w:rsidR="00AE70F3" w:rsidRPr="00D71AE2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</w:rPr>
            </w:pP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lastRenderedPageBreak/>
              <w:t xml:space="preserve">تهیه نمونه های موفق در پژوهی سنوات گدشته برای برای الگوگیری </w:t>
            </w: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وراهنمایی و</w:t>
            </w: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ارتقا توانمندی پژوهشی معلمان</w:t>
            </w:r>
          </w:p>
          <w:p w:rsidR="00AE70F3" w:rsidRPr="00D71AE2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</w:pP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تهیه بروشور آموزشی از مطالب آموزشی در باره درس پژوهی و اقدام پژوهی</w:t>
            </w:r>
          </w:p>
          <w:p w:rsidR="00AE70F3" w:rsidRPr="00D71AE2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ج</w:t>
            </w: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هت دهی اقدامات و فعالیت های پژوهشی  پیگیری از نتایج در راستای ارتقا سطح کیفی آموزش</w:t>
            </w:r>
          </w:p>
          <w:p w:rsidR="00AE70F3" w:rsidRPr="0005263C" w:rsidRDefault="00AE70F3" w:rsidP="00AE70F3">
            <w:pPr>
              <w:pStyle w:val="ListParagraph"/>
              <w:numPr>
                <w:ilvl w:val="0"/>
                <w:numId w:val="38"/>
              </w:numPr>
              <w:spacing w:after="0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</w:pPr>
            <w:r w:rsidRPr="00D71AE2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>تشکیل جلسه درس پژوهی و توضیح وتبین اهداف درس پژوهی و بررسی فرم های داوری و موارد امتیاز آور</w:t>
            </w:r>
            <w:r w:rsidRPr="00D71AE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قبل از ارسال آثار به دبیرخانه و تدوین سناریو</w:t>
            </w:r>
          </w:p>
        </w:tc>
        <w:tc>
          <w:tcPr>
            <w:tcW w:w="272" w:type="pct"/>
            <w:vAlign w:val="center"/>
          </w:tcPr>
          <w:p w:rsidR="00AE70F3" w:rsidRPr="00724A42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  <w:rtl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lastRenderedPageBreak/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724A42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  <w:rtl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2000000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خانم ...</w:t>
            </w:r>
          </w:p>
        </w:tc>
      </w:tr>
      <w:tr w:rsidR="00AE70F3" w:rsidRPr="00E7476C" w:rsidTr="00AE70F3">
        <w:trPr>
          <w:trHeight w:val="397"/>
        </w:trPr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0F3" w:rsidRPr="0091455B" w:rsidRDefault="00AE70F3" w:rsidP="00AE70F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2-افزايش اطلاعات ،دانش و مهارت هاي شغلي معلمان  و مربيان نظير تشكيل كارگاه هاي آموزشي درون مدرسه اي و...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before="0" w:after="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1کارگاه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before="0" w:after="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3کارگاه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>تهیه محتوای آموزشی برای ارتقای توانمندی های حرفه ای همکاران و افزایش دانش و مهارت معلمی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9D3E45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برگزاری جلسات منظم  هم اندیشی ودانش افزایی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9D3E45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تشکیل جلسه آموزشی ویژه همکاران با دعوت از سرگروههای آموزشی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9D3E45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تشکیل جلسات آموزشی برای آموزش فناوری و مهارت استفاده از همگام توسط معاون مدرسه آقای ریگی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>تهیه و ننظیم جدول زمانی برگزاری منظم جلسات کیفیت بخشی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>تهیه وطراحی  فرم مخصوص برای جلسات جهت ثبت و کاربست نتایج و خروجی این جلسات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>تهیه و نمایش فیلم های آموزشی و فنون نوین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  <w:rtl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***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132"/>
        </w:trPr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Pr="0091455B" w:rsidRDefault="00AE70F3" w:rsidP="00AE70F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</w:t>
            </w:r>
            <w:r w:rsidRPr="0091455B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شركت كاركنان در كارگاه هاي آموزشي منطقه اي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before="0" w:after="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before="0" w:after="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>تهیه دفتر مخصوص برای ثبت خلاصه از مطالب ارایه شده در کارگاهها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>تهیه کارتابل ویژه  بخشنامه های مربوط به کارگاههای آموزشی برای اطلاع رسانی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  <w:rtl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***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450"/>
        </w:trPr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91455B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- اطلاع‌رساني دستاوردهاي مطالعات پژوهشي به كاركنان (:تراكت،پنفليد، سايت و..)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Theme="minorHAnsi" w:cs="B Koodak"/>
                <w:b/>
                <w:bCs/>
                <w:sz w:val="20"/>
                <w:szCs w:val="20"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اطلاع رساني از طريق سايت  همگام مدرسه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بروشور</w:t>
            </w: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از این دستاورها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برپایی نمایشگاهی مبنی بر دستاورهای پژوهشی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>تهیه پاور پوینت از دستاوردها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اطلاع رسانی با استفاده از فضای مجازی (کانال ها و گروههای تلگرامی ،واتساپ و...)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اطلاع رسانی از طریق  تابلوي اعلانات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>تهیه سی دی از نمونه های  برتر پژوهشی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  <w:rtl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3000000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خانم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before="0" w:after="0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2-زمينه سازي براي مشارکت دانش آموزان در انجام پروژه هاي علمي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before="0"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1- </w:t>
            </w:r>
            <w:r w:rsidRPr="0091455B">
              <w:rPr>
                <w:rFonts w:cs="B Titr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هدايت و راهبري فعاليت هاي علمي دانش آموزان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ascii="Arial" w:eastAsiaTheme="minorHAnsi" w:hAnsi="Arial" w:cs="B Koodak"/>
                <w:b/>
                <w:bCs/>
                <w:sz w:val="20"/>
                <w:szCs w:val="20"/>
              </w:rPr>
            </w:pPr>
            <w:r w:rsidRPr="009D3E45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شناسایی دانش آموزان براساس علایق و توانمندی ها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ascii="Arial" w:hAnsi="Arial" w:cs="B Koodak"/>
                <w:b/>
                <w:bCs/>
                <w:sz w:val="20"/>
                <w:szCs w:val="20"/>
                <w:rtl/>
              </w:rPr>
            </w:pPr>
            <w:r w:rsidRPr="009D3E45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شناسایی پروژه های علمی دارای توجیه و هدایت در مسیر موفقیت  وحمایت مشاوره ای و مالی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ascii="Arial" w:hAnsi="Arial" w:cs="B Koodak"/>
                <w:b/>
                <w:bCs/>
                <w:sz w:val="20"/>
                <w:szCs w:val="20"/>
                <w:rtl/>
              </w:rPr>
            </w:pPr>
            <w:r w:rsidRPr="009D3E45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بیان اهداف فعالیت و مزایا و توجیه دانش آموزان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ascii="Arial" w:hAnsi="Arial" w:cs="B Koodak"/>
                <w:b/>
                <w:bCs/>
                <w:sz w:val="20"/>
                <w:szCs w:val="20"/>
                <w:rtl/>
              </w:rPr>
            </w:pPr>
            <w:r w:rsidRPr="009D3E45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تعیین راهنما معلمین از بین همکاران  مجرب وداوطلب به مشارکت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ascii="Arial" w:hAnsi="Arial" w:cs="B Koodak"/>
                <w:b/>
                <w:bCs/>
                <w:sz w:val="20"/>
                <w:szCs w:val="20"/>
                <w:rtl/>
              </w:rPr>
            </w:pPr>
            <w:r w:rsidRPr="009D3E45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صدور ابلاغ برای آقای ایرندگانی بعنوان مسئول اجرای این قسمت از برنامه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ascii="Arial" w:hAnsi="Arial" w:cs="B Koodak"/>
                <w:b/>
                <w:bCs/>
                <w:sz w:val="20"/>
                <w:szCs w:val="20"/>
                <w:rtl/>
              </w:rPr>
            </w:pPr>
            <w:r w:rsidRPr="009D3E45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شناسایی و پیشنهاد موضوعات متناسب در راستای فعالیت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asciiTheme="minorHAnsi" w:hAnsiTheme="minorHAnsi" w:cs="B Koodak"/>
                <w:b/>
                <w:bCs/>
                <w:sz w:val="20"/>
                <w:szCs w:val="20"/>
                <w:rtl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>تشکیل جلسه درخصوص چگونگی انجام پروژه های علمی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>پخش فیلم های آموزشی درخصوص انجام پروژه های علمی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>دعوت ازدانش آموزان  شرکت کننده و موفق سال قبل و دریافت نظرات و پیشنهادات کاربردی آنها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>دعوت از کارشناسان درجلسات توجیهی</w:t>
            </w:r>
          </w:p>
          <w:p w:rsidR="00AE70F3" w:rsidRPr="009D3E45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jc w:val="left"/>
              <w:rPr>
                <w:rFonts w:ascii="Arial" w:hAnsi="Arial" w:cs="B Koodak"/>
                <w:b/>
                <w:bCs/>
                <w:sz w:val="20"/>
                <w:szCs w:val="20"/>
                <w:rtl/>
              </w:rPr>
            </w:pPr>
            <w:r w:rsidRPr="009D3E45">
              <w:rPr>
                <w:rFonts w:cs="B Koodak" w:hint="cs"/>
                <w:b/>
                <w:bCs/>
                <w:sz w:val="20"/>
                <w:szCs w:val="20"/>
                <w:rtl/>
              </w:rPr>
              <w:t>برگزاری جلسه توجیهی درخصوص طرح جابربن حیان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  <w:rtl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2000000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pacing w:val="-8"/>
                <w:sz w:val="20"/>
                <w:szCs w:val="20"/>
                <w:rtl/>
              </w:rPr>
              <w:t>2- تبيين اهداف پروژه هاي علمي براي ذينفعان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jc w:val="center"/>
              <w:rPr>
                <w:spacing w:val="-8"/>
                <w:sz w:val="18"/>
                <w:szCs w:val="18"/>
                <w:rtl/>
              </w:rPr>
            </w:pPr>
            <w:r>
              <w:rPr>
                <w:rFonts w:hint="cs"/>
                <w:spacing w:val="-8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jc w:val="center"/>
              <w:rPr>
                <w:spacing w:val="-8"/>
                <w:sz w:val="18"/>
                <w:szCs w:val="18"/>
                <w:rtl/>
              </w:rPr>
            </w:pPr>
            <w:r>
              <w:rPr>
                <w:rFonts w:hint="cs"/>
                <w:spacing w:val="-8"/>
                <w:sz w:val="18"/>
                <w:szCs w:val="18"/>
                <w:rtl/>
              </w:rPr>
              <w:t>1جلسه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jc w:val="center"/>
              <w:rPr>
                <w:spacing w:val="-8"/>
                <w:sz w:val="18"/>
                <w:szCs w:val="18"/>
                <w:rtl/>
              </w:rPr>
            </w:pPr>
            <w:r>
              <w:rPr>
                <w:rFonts w:hint="cs"/>
                <w:spacing w:val="-8"/>
                <w:sz w:val="18"/>
                <w:szCs w:val="18"/>
                <w:rtl/>
              </w:rPr>
              <w:t>2جلسه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Theme="minorHAnsi" w:cs="B Koodak"/>
                <w:b/>
                <w:bCs/>
                <w:spacing w:val="-8"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pacing w:val="-8"/>
                <w:sz w:val="20"/>
                <w:szCs w:val="20"/>
                <w:rtl/>
              </w:rPr>
              <w:t>تشکیل جلسه  توجیهی با همکاران و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pacing w:val="-8"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pacing w:val="-8"/>
                <w:sz w:val="20"/>
                <w:szCs w:val="20"/>
                <w:rtl/>
              </w:rPr>
              <w:t>جلسه توجیهی با خانواده ها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  <w:rtl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خانم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 تأمين تجهيزات آموزشي متناسب پروژه‌ها علمي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Theme="minorHAnsi"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اجرای طرح حمایتی از طرح ها و پروژه های علمی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لوازم وابزار مورد نیاز برای پروژه های علمی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تعداد 8 تابلوی نمایش برای جشنواره جابر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  <w:rtl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1500000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before="0" w:after="0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3- استفاده از ظرفيت هاي  محيط هاي يادگيري متنوع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before="0"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مشاركت دادن معلمان در برگزاري اردو و بازديد از مراكز علمي، تحقيقاتي و مدارس موفق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before="0" w:after="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before="0" w:after="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40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before="0" w:after="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Theme="minorHAnsi"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طراحی فرم نظر سنجی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تعیین همکاران بعنوان عوامل اجرایی و تقسیم کار و صدور ابلاغ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شناسای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ی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مراکز  علمی و... برای بازدید و اردو و معرفی وپیشنهاد این مراکز در جلسات  وبرنامه ریزی و انجام اقدامات مقتضی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جمع اوری نظرات همکاران پس از انجام هر اردو ولحاظ کردن در برنامه ریزی های بعدی</w:t>
            </w:r>
          </w:p>
          <w:p w:rsidR="00AE70F3" w:rsidRPr="00AE51EF" w:rsidRDefault="00AE70F3" w:rsidP="00AE70F3">
            <w:pPr>
              <w:spacing w:before="0" w:after="0"/>
              <w:ind w:left="45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  <w:rtl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برگزاري اردوهاي علمي و مرتبط با دروس براساس ضوابط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Theme="minorHAnsi"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تکمیل فرم ها و نمون برگ های مربوطه (رضایت نامه )و ثبت در سامانه ودریافت کد رهگیری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و طراحی نمونه فرم های مورد نیاز وانجام هماهنگی لازم با مراکز مورد نظر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تعیین عوامل وصدور ابلاغ برای مربیان و عوامل اجرایی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نیازسنجی و جمع بندی نظ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رات و پیشنهادات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  <w:lang w:bidi="fa-IR"/>
              </w:rPr>
            </w:pPr>
            <w:r w:rsidRPr="001F3A97">
              <w:rPr>
                <w:rFonts w:ascii="Adobe Arabic" w:hAnsi="Adobe Arabic" w:cs="B Koodak" w:hint="cs"/>
                <w:b/>
                <w:bCs/>
                <w:spacing w:val="-4"/>
                <w:sz w:val="20"/>
                <w:szCs w:val="20"/>
                <w:rtl/>
              </w:rPr>
              <w:t>برگزاری جلسه شورای مدرسه در خصوص  مصوب نمودن زمان ومکان اردو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HAnsi" w:hAnsiTheme="minorHAnsi"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شناسایی ظرفیت های محیطی برای انجام بازدید و اردو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</w:pPr>
            <w:r w:rsidRPr="001F3A97">
              <w:rPr>
                <w:rFonts w:ascii="Adobe Arabic" w:hAnsi="Adobe Arabic" w:cs="B Koodak" w:hint="cs"/>
                <w:b/>
                <w:bCs/>
                <w:spacing w:val="-4"/>
                <w:sz w:val="20"/>
                <w:szCs w:val="20"/>
                <w:rtl/>
              </w:rPr>
              <w:t>اخذ مجوزهای لازم از اداره (مجوز اردو)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color w:val="FF0000"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-</w:t>
            </w:r>
            <w:r w:rsidRPr="001F3A97">
              <w:rPr>
                <w:rFonts w:cs="B Koodak" w:hint="cs"/>
                <w:b/>
                <w:bCs/>
                <w:color w:val="FF0000"/>
                <w:sz w:val="20"/>
                <w:szCs w:val="20"/>
                <w:rtl/>
              </w:rPr>
              <w:t>شهرک ترافیک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color w:val="FF0000"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color w:val="FF0000"/>
                <w:sz w:val="20"/>
                <w:szCs w:val="20"/>
                <w:rtl/>
              </w:rPr>
              <w:t>-بازدید از نمایشگاه جابر بن حیان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color w:val="FF0000"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color w:val="FF0000"/>
                <w:sz w:val="20"/>
                <w:szCs w:val="20"/>
                <w:rtl/>
              </w:rPr>
              <w:t>بازدید از نمایشگاه دست سازه های ناحیه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color w:val="FF0000"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color w:val="FF0000"/>
                <w:sz w:val="20"/>
                <w:szCs w:val="20"/>
                <w:rtl/>
              </w:rPr>
              <w:t>کتابخانه نور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color w:val="FF0000"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color w:val="FF0000"/>
                <w:sz w:val="20"/>
                <w:szCs w:val="20"/>
                <w:rtl/>
              </w:rPr>
              <w:t>موزه جنوب شرق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color w:val="FF0000"/>
                <w:sz w:val="20"/>
                <w:szCs w:val="20"/>
                <w:rtl/>
              </w:rPr>
              <w:t>اردوگاه فاطمه الزهرا</w:t>
            </w:r>
          </w:p>
          <w:p w:rsidR="00AE70F3" w:rsidRPr="00AE51EF" w:rsidRDefault="00AE70F3" w:rsidP="00AE70F3">
            <w:pPr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  <w:rtl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3000000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3-طراحي و ارائه تكاليف عملكردي متناسب با نياز دانش آموزان در ايام تعطيل به ويژه عيد نوروز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تشکیل جلسه با همکاران و تصمیم گیری در این باره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اقدام برای دریافت پیک نوروزی تهیه شده توسط گروههای آموزشی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تهیه نمونه ها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و الگوههای موفق سال گذشته برای بررسی و انتخاب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استفاده از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تکالیف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هدف مند متناسب با نیازها و تفاوت 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دریافت پیشنهادات همکاران  بصورت پایه ای و جمع بندی وارائه نمونه هایی از تکالیف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4-استفاده از فضاهاي غير كلاسي درون مدرسه اي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Theme="minorHAnsi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شناسایی و معرفی فضاهای  پیشنهادی غیر کلاسی به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تجهیز کتابخانه به کتب و منابع آموزشی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جدول زمانی  برای استفاده دانش آموزان هر کلاس از کتابخانه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اختصاص قسمتی از فضای سبز آموزشگاه به پایه های چهارم و پنجم جهت استفاده از این ظرفیت برای تدریس دروس مرتبط(علوم تجربی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و...)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ایجاد بستر مناسب برای اجرای بهتر این ملاک باتجهیز آزمایشگاه به اقلام و وسایل مورد نیاز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طرح موضوع در جلسات شورای معلمان و تشویق و ترغیب همکاران برای استفاده حداکثری از طرفیت های درون مدرسه ای</w:t>
            </w:r>
          </w:p>
          <w:p w:rsidR="00AE70F3" w:rsidRPr="001F3A97" w:rsidRDefault="00AE70F3" w:rsidP="00AE70F3">
            <w:pPr>
              <w:pStyle w:val="ListParagraph"/>
              <w:numPr>
                <w:ilvl w:val="1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تاکید براستفاده همکاران از ظرفیت های موجود در حیاط مدرسه و سایر فضاها در فرایند آموزش برای  کمک به یادگیری بهتر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after="0"/>
              <w:jc w:val="center"/>
              <w:rPr>
                <w:rFonts w:asciiTheme="minorBidi" w:hAnsiTheme="minorBidi" w:cs="B Badr"/>
                <w:sz w:val="20"/>
                <w:szCs w:val="20"/>
                <w:rtl/>
              </w:rPr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 w:val="restart"/>
            <w:tcBorders>
              <w:top w:val="nil"/>
            </w:tcBorders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before="0" w:after="0" w:line="216" w:lineRule="auto"/>
              <w:ind w:left="113" w:right="113"/>
              <w:jc w:val="center"/>
              <w:rPr>
                <w:sz w:val="22"/>
                <w:szCs w:val="22"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 xml:space="preserve">4-توسعه  طراحي آموزشي در فرآيند تدريس معلمان </w:t>
            </w:r>
          </w:p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before="0" w:after="0"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pacing w:val="-8"/>
                <w:sz w:val="20"/>
                <w:szCs w:val="20"/>
                <w:rtl/>
              </w:rPr>
              <w:t xml:space="preserve">1- 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تأمين تجهيزات آموزشي متناسب با محتواي كتب درسي(قرآن ، علوم و...)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سفارش  یک سری لوحه آموزش قرآن دوره ابتدایی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و خرید یک بسته دوره کامل کیت آموزشی علوم تجربی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چاپ بنر آموزشی برای درس قرآن (پیام های قرانی پایه اول)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6 مولاژ آموزشی( دندان ، معده ، عضلات و...)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کیت آموزشی درس ریاضی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یک سری پوستر آموزشی علوم تجربی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تهیه سی دی آموزشی قرآن کریم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lastRenderedPageBreak/>
              <w:t>مهر و ابان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 تقويت  معلمان در تهيه و تنظيم طراحي آموزشي</w:t>
            </w:r>
          </w:p>
          <w:p w:rsidR="00AE70F3" w:rsidRPr="0091455B" w:rsidRDefault="00AE70F3" w:rsidP="00AE70F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Theme="minorHAnsi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بودجه بندی سالانه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eastAsia="Times New Roman" w:hAnsiTheme="minorBidi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مطرح کردن موضوع در شورای معلمان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eastAsiaTheme="minorHAnsi" w:hAnsiTheme="minorBidi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معرفی نمونه ها و تجارب کاربردی موثر جهت استفاده وارتقا توانمندی و مهارت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ترغیب و تشویق همکاران  ازطریق معرفی همکاران فعال به اداره برای صدور تشویقی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انعکاس و درج طراحی های موفق و برتر در سایت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تهیه منابع آموزشی ( سی دی ، کتاب و...) برای آرشیو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HAnsi" w:hAnsiTheme="minorHAnsi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شناسایی سایت ها  و منابع آموزشی و پیشنهاد به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استفاده از نتایج پژوهشی انجام شده</w:t>
            </w:r>
          </w:p>
          <w:p w:rsidR="00AE70F3" w:rsidRPr="001F3A97" w:rsidRDefault="00AE70F3" w:rsidP="00AE70F3">
            <w:pPr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تشکیل جلسات کیفیت بخشی و طرح موضوع در جلسات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 كيفيت طراحي آموزشي معلمان(بكارگيري روش هاي فعال و خلاق ، استفاده از ابزارهاي مناسب ، بهرمندي از فناوري هاي نوين ، استفاده از وسايل و امكانات موجود آموزشي ، پرورشي و ورزشي و ...)</w:t>
            </w:r>
          </w:p>
          <w:p w:rsidR="00AE70F3" w:rsidRPr="0091455B" w:rsidRDefault="00AE70F3" w:rsidP="00AE70F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Theme="minorHAnsi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دفتر ثبت استفاده از وسایل کمک آموزشی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بازدید ماهانه و بررسی کیفیت طراحی ها و ارایه بازخورد به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دفتر ثبت آزمایشات علوم تجربی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تاکید براستفاده از روش های تلفیقی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تاکید بر استفاده همکاران از وسایل و امکانات موجود در مدرسه در طراحی آموزشی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- بررسی طراحی های انجام شده توسط همکاران در  جلسات کیفیت بخشی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4- انطباق  فعاليت هاي كلاسي با طراحي آموزشي</w:t>
            </w:r>
          </w:p>
          <w:p w:rsidR="00AE70F3" w:rsidRPr="0091455B" w:rsidRDefault="00AE70F3" w:rsidP="00AE70F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بازدید از کلاسها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بررسی طرح درس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استخراج اهداف کلی و درسی دروس توسط سرگروههای پایه ای برای کمک به این موضوع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before="0" w:after="0" w:line="216" w:lineRule="auto"/>
              <w:jc w:val="center"/>
              <w:rPr>
                <w:sz w:val="22"/>
                <w:szCs w:val="22"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 xml:space="preserve">5-استفاده حداكثري از فناوري اطلاعات و ارتباطات در فرايند آموزش و يادگيري توسط كاركنان </w:t>
            </w:r>
          </w:p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before="0" w:after="0" w:line="21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1-،توسعه و تجهيز كلاس هاي هوشمند</w:t>
            </w:r>
          </w:p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تجهیز و هوشمند سازی دو کلاس  درس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بازسازی محل نصب پروژکتور کلاس های پنجم</w:t>
            </w:r>
          </w:p>
          <w:p w:rsidR="00AE70F3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تعویض پروژکتور معیوب پایه ششم 1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نرم افزارهای آموزشی مورد نیاز همکاران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ضهریور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 برگزاري دوره هاي آموزشي جهت استفاده از قابليت هاي ايجاد شده در مسيرهوشمند سازي مدرسه براي كاركنان و دانش آموزان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برگزاری جلسه آموزشی (در قالب شورای معلمان ) برای راهنمایی وبیان برخی مطالب کاربردی  در زمینه فناوری توسط آقای ریگی معاون اجرایی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برگزاری کلاسهای آموزشی در این خصوص با دعوت از ولی دانش آموز صادقی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معرفی منابع و سایت های آموزشی در این خصوص</w:t>
            </w:r>
          </w:p>
          <w:p w:rsidR="00AE70F3" w:rsidRPr="001F3A97" w:rsidRDefault="00AE70F3" w:rsidP="00AE70F3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تهیه بروشور های آموزشی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بسته های آموزشی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نصب نرم افزارهای آموزشی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در سیستم ها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 تشويق و ترغيب كاركنان  در استفاده از فناوري اطلاعات</w:t>
            </w:r>
          </w:p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شناساندن قابلیت های سامانه برای تشویق به یادگیری مهارت های مورد نیاز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در اختیار قرار دادن امکانات کامپیوتری مدرسه برای یادگیری  مهارت</w:t>
            </w:r>
          </w:p>
          <w:p w:rsidR="00AE70F3" w:rsidRPr="00BD224B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صدور تشویقی توسط مدرسه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before="0" w:after="0" w:line="21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 شناسايي و جذب دانش آموزان بازمانده و تارك تحصيل</w:t>
            </w:r>
          </w:p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Default="00AE70F3" w:rsidP="00AE70F3">
            <w:pPr>
              <w:pStyle w:val="ListParagraph"/>
              <w:numPr>
                <w:ilvl w:val="1"/>
                <w:numId w:val="40"/>
              </w:numPr>
              <w:bidi w:val="0"/>
              <w:spacing w:after="0" w:line="240" w:lineRule="auto"/>
              <w:jc w:val="right"/>
              <w:rPr>
                <w:rFonts w:eastAsiaTheme="minorHAnsi" w:cs="B Koodak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بررسی داده های آماری (دفتر آما و امتحانات )و استخراج مشخصات دانش آموزان ترک تحصیلی</w:t>
            </w:r>
          </w:p>
          <w:p w:rsidR="00AE70F3" w:rsidRPr="00ED6800" w:rsidRDefault="00AE70F3" w:rsidP="00AE70F3">
            <w:pPr>
              <w:pStyle w:val="ListParagraph"/>
              <w:numPr>
                <w:ilvl w:val="0"/>
                <w:numId w:val="40"/>
              </w:numPr>
              <w:bidi w:val="0"/>
              <w:spacing w:after="0" w:line="240" w:lineRule="auto"/>
              <w:jc w:val="righ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ED6800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برقراری تماس با خانواده ها و تشویق و ترغیب به ادامه تحصیل</w:t>
            </w:r>
          </w:p>
          <w:p w:rsidR="00AE70F3" w:rsidRDefault="00AE70F3" w:rsidP="00AE70F3">
            <w:pPr>
              <w:pStyle w:val="ListParagraph"/>
              <w:numPr>
                <w:ilvl w:val="0"/>
                <w:numId w:val="40"/>
              </w:numPr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شناسایی علل و</w:t>
            </w:r>
            <w:r w:rsidRPr="00ED6800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اقدام به رفع</w:t>
            </w:r>
          </w:p>
          <w:p w:rsidR="00AE70F3" w:rsidRPr="00ED6800" w:rsidRDefault="00AE70F3" w:rsidP="00AE70F3">
            <w:pPr>
              <w:pStyle w:val="ListParagraph"/>
              <w:numPr>
                <w:ilvl w:val="0"/>
                <w:numId w:val="40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طرح موضوع در جلسات انجمن و توصیه به اعضا جهت شناسایی افراد باز مانده از تحصیل و معرفی آنان به مدرسه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ضهریور و مهر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-جذب  و پوشش حداكثري دانش آموزان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 شناسايي و جذب دانش آموزانم ورودي در پايه اول  و نگه داشت داشن اموزان در ساير پايه ها</w:t>
            </w:r>
          </w:p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eastAsiaTheme="minorHAnsi" w:hAnsiTheme="minorBidi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فراخوان برای ثبت نام پایه اول از طریق چاپ اگهی ثبت نام و توزیع بین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افزایش نرم کلاسی به حداکثر نرم مجاز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تشکیل جلسه قبل از شروع ثبت نام و تعیین ظرفیت برای ثبت نام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سخنرانی در مراسم آغازین و برگزاری انجمن اولیا و مربیان برای اهمیت دادن به تحصیل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شناسایی علل های شایع در ترک تحصیل و طرح موضوع در جلسات شوراهای مدرسه و دریافت و کاربست پیشنهادات همکاران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تیرماه تا شهریور ماه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خانم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AE70F3" w:rsidRPr="00F21D62" w:rsidRDefault="00AE70F3" w:rsidP="00AE70F3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 شناسايي وتوجه به آموزش دانش آموزان با نيازهاي ويژه</w:t>
            </w:r>
          </w:p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کبفی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Theme="minorHAnsi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شناسایی دانش آموزان دارای هوش مرزی و دیر آموز جدید الورود  از طریق بررسی پروندهای سلامت و معرفی به معلم مربوطه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بررسی نتایج اینترنتی ستجش در سامانه سنجش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ascii="Adobe Arabic" w:hAnsi="Adobe Arabic" w:cs="B Koodak" w:hint="cs"/>
                <w:b/>
                <w:bCs/>
                <w:sz w:val="20"/>
                <w:szCs w:val="20"/>
                <w:rtl/>
              </w:rPr>
              <w:t>جمع آوری لیست دانش آموزان در معرض افت تحصیلی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z w:val="20"/>
                <w:szCs w:val="20"/>
              </w:rPr>
            </w:pPr>
            <w:r w:rsidRPr="001F3A97">
              <w:rPr>
                <w:rFonts w:ascii="Adobe Arabic" w:hAnsi="Adobe Arabic" w:cs="B Koodak" w:hint="cs"/>
                <w:b/>
                <w:bCs/>
                <w:sz w:val="20"/>
                <w:szCs w:val="20"/>
                <w:rtl/>
              </w:rPr>
              <w:t>-پیش بینی  تکالیف ویژه برای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HAnsi" w:hAnsiTheme="minorHAns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="Adobe Arabic" w:hAnsi="Adobe Arabic" w:cs="B Koodak" w:hint="cs"/>
                <w:b/>
                <w:bCs/>
                <w:sz w:val="20"/>
                <w:szCs w:val="20"/>
                <w:rtl/>
              </w:rPr>
              <w:t>تشکیل جلسات آگاهی بخشی والدین برای همکاری وانجام بعضی از تکالیف در منزل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کلاس بندی این دانش آموزان بر اساس دستور العمل ابلاغی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لیست دانش آموزان دیر آموز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جهت برنامه ریزی ویژه برای آنان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شهریور و مهرماه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>
              <w:rPr>
                <w:rFonts w:asciiTheme="minorBidi" w:hAnsiTheme="minorBidi" w:cs="B Badr" w:hint="cs"/>
                <w:sz w:val="20"/>
                <w:szCs w:val="20"/>
                <w:rtl/>
              </w:rPr>
              <w:t>خانم ...</w:t>
            </w: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before="0" w:after="0"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7-وضعيت پيشرفت تحصيلي دانش آموزان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before="0" w:after="0"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 تحليل وضعيت تحصيلي دانش آموزان به منظور بهبود كيفيت آموزشي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before="0" w:after="0"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before="0" w:after="0"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before="0" w:after="0"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تجزیه و تحلیل نتایج آمتحانات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استخراج میانگین وضعیت دروس هر پایه و شناسایی نقاط قوت و ضعف درسی هر پایه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نمودار های  درصد قبولی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نمودار مقایسه ای و نصبت در معرض دید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گزارش از وضعیت  تحصیلی دانش آموزان هر کلاس درهر نوبت وارایه بازخورد به همکار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آسیب شناسی و بررسی موانع موجود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و برنامه ریزی و تلاش در رفع موانع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before="0" w:after="0"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before="0" w:after="0"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701"/>
        </w:trPr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2-شناسايي و جذب دانش آموزان در معرض افت تحصيلي و تلاش در رفع مشكل آنها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80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eastAsia="Times New Roman" w:cs="B Koodak" w:hint="cs"/>
                <w:b/>
                <w:bCs/>
                <w:sz w:val="20"/>
                <w:szCs w:val="20"/>
                <w:rtl/>
                <w:lang w:bidi="fa-IR"/>
              </w:rPr>
              <w:t>برگزاری آزمون های مداد کاغذی بمنظور شناسایی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eastAsia="Times New Roman" w:cs="B Koodak" w:hint="cs"/>
                <w:b/>
                <w:bCs/>
                <w:sz w:val="20"/>
                <w:szCs w:val="20"/>
                <w:rtl/>
                <w:lang w:bidi="fa-IR"/>
              </w:rPr>
              <w:t>صدور کارنامه تحصیلی بصورت ماهانه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eastAsia="Times New Roman" w:cs="B Koodak" w:hint="cs"/>
                <w:b/>
                <w:bCs/>
                <w:sz w:val="20"/>
                <w:szCs w:val="20"/>
                <w:rtl/>
                <w:lang w:bidi="fa-IR"/>
              </w:rPr>
              <w:t>تحت نظر قرار دادن دانش آموزان شناسایی شده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eastAsia="Times New Roman" w:cs="B Koodak" w:hint="cs"/>
                <w:b/>
                <w:bCs/>
                <w:sz w:val="20"/>
                <w:szCs w:val="20"/>
                <w:rtl/>
                <w:lang w:bidi="fa-IR"/>
              </w:rPr>
              <w:t>بهره گیری از توان دانش آموزان برتر هر کلاس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شناسایی دانش آموزان در معرض افت تحصیلی</w:t>
            </w:r>
            <w:r w:rsidRPr="001F3A97">
              <w:rPr>
                <w:rFonts w:eastAsia="Times New Roman"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با استفاده از روش های استاندارد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معرفی  هدایت به مراگز اختلالات یادگیری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شناسایی  علل افت تحصیلی دانش آموزان شناسایی شده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پیش بینی  تکالیف ویژه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3- برگزاري جلسات مشورتي براي رفع كاستي ها و ضعف ها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تشکیل جلسه با همکاران  جهت بررسی علل کاستی ها و ضعف 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دریافت و بررسی را هکارهای پیشنهادی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eastAsia="Times New Roman" w:hAnsiTheme="minorBidi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  <w:t xml:space="preserve">تشکیل جلسه شورای معلمین </w:t>
            </w: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ودریافت </w:t>
            </w: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  <w:t xml:space="preserve"> تجارب </w:t>
            </w: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کاربردی </w:t>
            </w: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  <w:t>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  <w:t>نظر خواهی از همکاران در خصوص چگونگی برخورد با مسئله افت تحصیلی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  <w:t>درخواست از همکاران جهت نصب نرم افزار اختلالات یادگیری در گوشی همراه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معرفی و هدایت دانش آموزان به مراکز اختلالات یادگیری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  <w:t>تکمیل فرم های مربوط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  <w:t xml:space="preserve">پیگیری </w:t>
            </w: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ودریافت نتایج ارجاعات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FF66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4- كاهش مردودي و تكرار پايه به ويژه در دانش آموزان پايه اول ابتدايي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before="0" w:after="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before="0" w:after="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برگزاری کلاس های دوزبانه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تشکیل و راه اندازی دوره پیش دبستانی در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تقدیر از همکاران ساعی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شناسايي دانش آموزان در معرض افت تحصيلي وپیش بینی برگزاري كلاس جبراني براي اينگونه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آسیب شناسی در خصوص علل تکرار پایه با طرح در جلسات شورای معلمان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رصد دانش آموزان ضعیف شناسایی شده و پیش بینی تکالیف ویژه  برای هم سطح سازی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استفاده از همکاران علاقه مند و مجرب برای تدریس در پایه اول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طرح موضوع در جلسات گروههای هم پایه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تهیه وتامین لوازم وابزار کمک آموزشی</w:t>
            </w:r>
          </w:p>
          <w:p w:rsidR="00AE70F3" w:rsidRPr="001F3A97" w:rsidRDefault="00AE70F3" w:rsidP="00AE70F3">
            <w:pPr>
              <w:pStyle w:val="ListParagraph"/>
              <w:numPr>
                <w:ilvl w:val="1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توصیه به همکاران جهت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تلاش برای کاهش امار تکرار پایه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lastRenderedPageBreak/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 w:val="restart"/>
            <w:shd w:val="clear" w:color="auto" w:fill="FFCCFF"/>
            <w:textDirection w:val="btLr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  <w:r w:rsidRPr="00ED6800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فعاليت هاي پرورشي و فوق برنامه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ascii="Adobe Arabic" w:hAnsi="Adobe Arabic" w:hint="cs"/>
                <w:sz w:val="22"/>
                <w:szCs w:val="22"/>
                <w:rtl/>
              </w:rPr>
              <w:t>1</w:t>
            </w:r>
            <w:r w:rsidRPr="00F21D62">
              <w:rPr>
                <w:rFonts w:hint="cs"/>
                <w:sz w:val="22"/>
                <w:szCs w:val="22"/>
                <w:rtl/>
              </w:rPr>
              <w:t>-</w:t>
            </w:r>
            <w:r w:rsidRPr="00F21D62">
              <w:rPr>
                <w:sz w:val="22"/>
                <w:szCs w:val="22"/>
                <w:rtl/>
              </w:rPr>
              <w:t>شناسايي دانش آموزان در معرض مشكلات روان‌شناخت</w:t>
            </w:r>
            <w:r w:rsidRPr="00F21D62">
              <w:rPr>
                <w:rFonts w:hint="cs"/>
                <w:sz w:val="22"/>
                <w:szCs w:val="22"/>
                <w:rtl/>
              </w:rPr>
              <w:t>ی</w:t>
            </w:r>
            <w:r w:rsidRPr="00F21D62">
              <w:rPr>
                <w:sz w:val="22"/>
                <w:szCs w:val="22"/>
                <w:rtl/>
              </w:rPr>
              <w:t xml:space="preserve"> و ارجاع آن‌ها به مراجع ذ</w:t>
            </w:r>
            <w:r w:rsidRPr="00F21D62">
              <w:rPr>
                <w:rFonts w:hint="cs"/>
                <w:sz w:val="22"/>
                <w:szCs w:val="22"/>
                <w:rtl/>
              </w:rPr>
              <w:t>ی‌ربط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 xml:space="preserve">1- 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شناسايي و </w:t>
            </w: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>ثبت اطلاعات اين گروه از دانش آموزان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تشکیل بانک اطلاعاتی  بصورت محرمانه ویژه ثبت اطلاعات  دانش آموزان دانش اموزان دارای مشکل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جمع آوری اطلاعات از طریق مصاحبه با دانش آموز و خانواده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بروشور آموزشی درباره نحوه شناسایی این دانش آموزان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>2- معرفي دانش آموزان به هسته‌ها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مراكز مشاوره</w:t>
            </w: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 xml:space="preserve"> دانش‌آموز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کمی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شناسایی مراک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ز ارایه دهنده خدمات مشاوره ای وابسته به آموزش و پرورش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نمون برگ های مورد نیاز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معرفی و هدایت دانش آموزان 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به این مراکز 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وپیگیری نتایج معرفی توسط خانم کهخایی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>-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آموزش معلمان و كاركنان مدرسه </w:t>
            </w: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>در خصوص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شناسايي مشكلات و</w:t>
            </w: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>ارا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یه </w:t>
            </w: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>رهنمون‌ها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ی اوليه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تشکیل جلسات مشاوره ای برای آموزش روشهای صحیح  شناسایی دانش آموزان در معرض مشکل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بروشور آموزشی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دعوت از آقای سرگزی مسول مرکز مشاوره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ارتباط با مشاوران و متخصصان  مرکز مشاوره و   بهره گیری از نظرات آنان  جهت   حل مشکلات آنان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شناسایی و معرفی سایت های مرتبط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مطالب مورد نیاز و در دسترس همکاران قرار دادن از طریق سایت مدرسه و کانال تلگرامی مدرسه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510"/>
        </w:trPr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before="0" w:after="0" w:line="216" w:lineRule="auto"/>
              <w:jc w:val="center"/>
              <w:rPr>
                <w:sz w:val="22"/>
                <w:szCs w:val="22"/>
                <w:rtl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 xml:space="preserve">2- -فعاليت هاي فوق برنامه و پرورشي 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</w:t>
            </w: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>شناسايي نيازها و علائق روان‌شناخت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ی و تربيتي دانش آموزان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Theme="minorHAnsi"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شناسایی نیازها و علایق دانش آموزان توسط معلم  مربوطه و کمک از رابط مشاور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lastRenderedPageBreak/>
              <w:t>طراحی نمون برگ های  نیاز سنجی واستعداد یابی و توزیع آنها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جمع اوری اطلاعات و تجزیه وتحلیل داده های جمع آوری شده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lastRenderedPageBreak/>
              <w:t>مهر و آبان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823"/>
        </w:trPr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 اولويت بندي نيازهاي پرورشي  و فوق برنامه و طبقه بندي علائق دانش آموزان از طريق خود اظهاري و اعلام والدين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فرم نظر سنجی برای برای  جمع آوری اطلاعات مورد نیاز و تکمیل فرم با همکاری خانواده ها وطبقه بندی علایق و نیاز های پرورشی دانش آموان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تعیین نیاز ها و اولویت ها برای برنامه ریزی فعالیت 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انتخاب محتوای فعا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ل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یت ها براساس داده های فرم ههای نظر سنجی و اولویت ها</w:t>
            </w:r>
          </w:p>
          <w:p w:rsidR="00AE70F3" w:rsidRPr="00AE51EF" w:rsidRDefault="00AE70F3" w:rsidP="00AE70F3">
            <w:p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مهر و آبان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3-برنامه ريزي و ارائه تقويم اجرايي فعاليت هاي فوق برنامه متناسب با نيازهاي دانش آموزان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برنامه ریزی برای تشکیل کلاس ها  ی مصوب شده در شورای تربیتی</w:t>
            </w:r>
          </w:p>
          <w:p w:rsidR="00AE70F3" w:rsidRPr="004501D0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نظارت هدفمند ورصد اجرای برنامه پیش بینی شده و تکمیل فرم ارزیابی توسط مسئول اجرای برنامه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501D0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با برنامه ای منظم و از پیش تعیین شده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طبقه بندی علایق و نیازها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اولویت بندی علایق و نیازها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استخراج نتایج اولویت بندی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ثبت نام از دانش آنوزان برای کلاس ها</w:t>
            </w:r>
          </w:p>
          <w:p w:rsidR="00AE70F3" w:rsidRPr="001F3A97" w:rsidRDefault="00AE70F3" w:rsidP="00AE70F3">
            <w:pPr>
              <w:pStyle w:val="ListParagraph"/>
              <w:numPr>
                <w:ilvl w:val="1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برنامه ریزی برای هدایت وایجاد بستر مناسب  برای نیازهای شناسایی شده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مهر و آبان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4- اطلاع رساني و ترغيب اولياء به استفاده حداكثري دانش آموزان از فعاليت هاي فوق برنامه مكمل و ...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تشویق دانش آموزان برای شرکت حداکثری در فعالی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جلسه  توجیهی با دانش آموزان ووالدین این دانش آموزان و بیان ضرورت وتاثیر  شرکت این فعا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یت ها 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وب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ررسی علل کاستی ها و ضعف ها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5-توجه به فضاي پرورشي به ويژه نمازخانه مناسب، جهت برگزاري نماز جماعت: شعار نويسي، توليد محتواي فرهنگي اخلاق مذهبي و ..تابلوها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تزیین  و زیبا سازی فضای نمازخانه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پیام های مرتبط بصورت هفتگی و نصب در تابلوی اعلانات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و چاپ بنر آموزش نماز</w:t>
            </w:r>
          </w:p>
          <w:p w:rsidR="00AE70F3" w:rsidRPr="001F3A97" w:rsidRDefault="00AE70F3" w:rsidP="00AE70F3">
            <w:pPr>
              <w:pStyle w:val="ListParagraph"/>
              <w:numPr>
                <w:ilvl w:val="1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شعارهای مذهبی در قالب بنر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385"/>
        </w:trPr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6- تشويق و ترغيب مشاركت فعال دانش آموزان  و كاركنان در برگزاري نماز جماعت*، مراسم  مذهبي، مناسبت ها و ايام ا...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برگزاری مسابقات در زمینه های مورد نظر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ارزیابی  روند و میزان مشارکت واهدا جایزه به دانش آموزان فعال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معرفی همکاران فعال به اداره برای صدور تقدیر نامه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فراهم نمودن فضای مسجد برای برگزاری نماز جماعت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برگزاری مراسم ویژه محرم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برگزاری مسابقه نقاشی با موضوع محرم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برگزاری مسابقه عکاسی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2- تشویق بچه ها به شرکت در نماز جماعت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385"/>
        </w:trPr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7-برنامه ريزي و برگزاري اردوهاي علمي </w:t>
            </w:r>
            <w:r w:rsidRPr="0091455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تربيتي ،فرهنگي ،آموزشي  و...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</w:rPr>
            </w:pP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>تشکیل جلسه و نظر سنجی از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>دریافت نظرات و پیشنهادات همکاران در خصوص مراکز مدنظر آنها برای بازدید یا اردو-مصوب نمودن در شورای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</w:rPr>
            </w:pP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>-هماهنگی جهت بازدید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>-ثبت درسامانه اردوها و گرفتن تاییدیه اداره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tabs>
                <w:tab w:val="left" w:pos="4317"/>
                <w:tab w:val="left" w:pos="9837"/>
              </w:tabs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>-هماهنگی جهت سرویس رفت و امد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lang w:bidi="fa-IR"/>
              </w:rPr>
            </w:pPr>
            <w:r w:rsidRPr="001F3A97"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  <w:t>تشکیل شورای مدرسه در خصوص تعیین زمان ومکان اردو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</w:pPr>
            <w:r w:rsidRPr="001F3A97"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  <w:t>-گرفتن کد رهگیری از سامانه و مجوز و دریافت مجوز اردو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</w:pPr>
            <w:r w:rsidRPr="001F3A97"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  <w:t>-هماهنگی با سرویس ایاب و ذهاب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</w:pPr>
            <w:r w:rsidRPr="001F3A97"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  <w:t>-تدوین فرم رضایت نامه و تکثیر آن بین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</w:pPr>
            <w:r w:rsidRPr="001F3A97"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  <w:t>-هماهنگی باسازمان های مربوطه جهت استفاده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>-نوشتن گزارش بازدید توسط دانش اموزان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(</w:t>
            </w: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>شهرک ترافیک</w:t>
            </w: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،</w:t>
            </w: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>موزه جنوب شرق</w:t>
            </w: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،</w:t>
            </w:r>
            <w:r w:rsidRPr="001F3A97">
              <w:rPr>
                <w:rFonts w:asciiTheme="minorBidi" w:hAnsiTheme="minorBidi" w:cs="B Koodak"/>
                <w:b/>
                <w:bCs/>
                <w:sz w:val="20"/>
                <w:szCs w:val="20"/>
                <w:rtl/>
              </w:rPr>
              <w:t>اردوگاه شهید مطهری</w:t>
            </w: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،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شهرک ترافیک</w:t>
            </w: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 xml:space="preserve"> ،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اردوگاه فاطمه زهرا</w:t>
            </w:r>
            <w:r w:rsidRPr="001F3A97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درطول سال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5000000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317"/>
        </w:trPr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8-برنامه ريزي براي غني سازي اوقات فراغت دانش اموزان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  <w:lang w:bidi="fa-IR"/>
              </w:rPr>
            </w:pPr>
            <w:r w:rsidRPr="001F3A97"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  <w:t>طرح موضوع در شورای مدرسه و انجمن اولیا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lang w:bidi="fa-IR"/>
              </w:rPr>
            </w:pPr>
            <w:r w:rsidRPr="001F3A97">
              <w:rPr>
                <w:rFonts w:ascii="Adobe Arabic" w:hAnsi="Adobe Arabic" w:cs="B Koodak" w:hint="cs"/>
                <w:b/>
                <w:bCs/>
                <w:spacing w:val="-4"/>
                <w:sz w:val="20"/>
                <w:szCs w:val="20"/>
                <w:rtl/>
                <w:lang w:bidi="fa-IR"/>
              </w:rPr>
              <w:t>نظر سنجی از دانش آموزان و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</w:pPr>
            <w:r w:rsidRPr="001F3A97"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  <w:t>-تعیین موضوعات اولویت دار برای اجرا و هزینه 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  <w:t>-تهیه برنامه و تقویم اجرایی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در طول سال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156"/>
        </w:trPr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9-برنامه ريزي براي عضويت دانش آموزان در تشكل هاي دانش آموزي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اطلاع رسانی به دانش آموزان در بازه زمانی مشخص شده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انجام تمهیدات و اقدامات لازم برای برگزاری انتخابات شورا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تعیین و صدور ابلاغ برای عوامل اجرایی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برگزاری انتخابات دانش آموزی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جذب دانش آموزان علاقه مند به عضویت به تشکل های دانش آموزی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تنظیم برنامه زمانی تشکیل جلسات شورا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</w:pPr>
            <w:r w:rsidRPr="001F3A97"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  <w:t>طرح موضوع در شورای مدرسه و انجمن اولیاو تعیین نوع تشکل 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</w:pPr>
            <w:r w:rsidRPr="001F3A97">
              <w:rPr>
                <w:rFonts w:ascii="Adobe Arabic" w:hAnsi="Adobe Arabic" w:cs="B Koodak" w:hint="cs"/>
                <w:b/>
                <w:bCs/>
                <w:spacing w:val="-4"/>
                <w:sz w:val="20"/>
                <w:szCs w:val="20"/>
                <w:rtl/>
              </w:rPr>
              <w:t>شورای دانش آموزی (</w:t>
            </w:r>
            <w:r w:rsidRPr="001F3A97"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  <w:t xml:space="preserve">تعیین شرایط ثبت نام و عضوگیری </w:t>
            </w:r>
            <w:r w:rsidRPr="001F3A97">
              <w:rPr>
                <w:rFonts w:ascii="Adobe Arabic" w:hAnsi="Adobe Arabic" w:cs="B Koodak" w:hint="cs"/>
                <w:b/>
                <w:bCs/>
                <w:spacing w:val="-4"/>
                <w:sz w:val="20"/>
                <w:szCs w:val="20"/>
                <w:rtl/>
              </w:rPr>
              <w:t>،تقسیم کار،ابلاغ )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ascii="Adobe Arabic" w:hAnsi="Adobe Arabic" w:cs="B Koodak" w:hint="cs"/>
                <w:b/>
                <w:bCs/>
                <w:spacing w:val="-4"/>
                <w:sz w:val="20"/>
                <w:szCs w:val="20"/>
                <w:rtl/>
              </w:rPr>
              <w:t>ت</w:t>
            </w:r>
            <w:r w:rsidRPr="001F3A97">
              <w:rPr>
                <w:rFonts w:ascii="Adobe Arabic" w:hAnsi="Adobe Arabic" w:cs="B Koodak"/>
                <w:b/>
                <w:bCs/>
                <w:spacing w:val="-4"/>
                <w:sz w:val="20"/>
                <w:szCs w:val="20"/>
                <w:rtl/>
              </w:rPr>
              <w:t xml:space="preserve">هیه تقویم اجرایی و </w:t>
            </w:r>
            <w:r w:rsidRPr="001F3A97">
              <w:rPr>
                <w:rFonts w:ascii="Adobe Arabic" w:hAnsi="Adobe Arabic" w:cs="B Koodak" w:hint="cs"/>
                <w:b/>
                <w:bCs/>
                <w:spacing w:val="-4"/>
                <w:sz w:val="20"/>
                <w:szCs w:val="20"/>
                <w:rtl/>
              </w:rPr>
              <w:t xml:space="preserve">انجام 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اقدامات لازم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مهر وابان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1000000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3-حضور فعال كاركنان و دانش آموزان در جشنواره ها و مسابقات قرآن عترت ونماز  ، فرهنگي،هنري و...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1-برنامه ريزي به منظور شناسايي و رشد و شكوفايي استعدادهاي فرهنگي </w:t>
            </w:r>
            <w:r w:rsidRPr="0091455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هنري دانش آموزان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ایجاد  گروه های مختلف فرهنگی هنری بر اساس علایق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فرم مخصوص علایق دانش آموزان به رشته های مختلف فرهنگی هنری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شناسایی دانش آموزان مستعد  و هدایت در زمینه شناسایی شده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برنامه ریزی برای برگزاری مسابقات  فرهنگی و هنری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برگزاری مسابقات نقاشی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برگزاری مسابقه دست سازه 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برگزاری مسابقه  دانش آموز مولف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برگزاری نمایشگاه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اولویت بندی رشته های مختلف بر اساس علایق دانش آموزان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2-- فراهم نمودن زمينه برگزاري مسابقات فرهنگي ، هنري و پرورشي در سطح مدرسه  (قرآن و...) ميان كاركنان و دانش آموزان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نیازسنجی و تهیه وس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ایل و امکانات مورد نیاز برای برگ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زاری مسابقات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برنامه ریزی و تنظیم جدول زمانی برای برگزاری مسابقات فرهنگی و هنری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تشکیل گروه 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رای فعالیت دررشته های فرهنگی و هنری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جذب دانش آموزان علاقه مند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استفاده از طرفیت نیروی انسانی آموزشگاه در اجرای مسابقات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تهیه وخرید جایزه برای تقدیر از نفرات برتر مسابقات</w:t>
            </w:r>
          </w:p>
          <w:p w:rsidR="00AE70F3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جلسه با دانش آموزان و کارکنان و تشویق آنان جهت شرکت در مسابقه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lastRenderedPageBreak/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309"/>
        </w:trPr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3-برنامه ريزي به منظور ارتقاء سرانه مطالعه و سرانه كتاب (نهضت مطالعه صحيح) از طريق تجهيزو به روز رساني كتابخانه اي كلاسي مدارس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راه اندازی و ایجاد نمودن کتابخانه کلاسی در حد بضاعت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اجرای طرح ایستگاه کتاب در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مکاتبه  با واحد فرهنگی هنری برای دریافت کتب اهدایی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تشویق و ترغیب دانش آموزان برای اهدای کتاب به کتابخانه کلاس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شناسایی کتابهای مورد نیاز و مورد علاقه دانش آموزان هر پایه با استفاده از نظرات معلمان و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تجهیز کتابخانه مدرسه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309"/>
        </w:trPr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4-برنامه ريزي آموزش معلمان (آموزگاران)در راستاي توانمندسازي در حوزه ترويج كتاب و كتا بخواني در كلاس درس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طرح موضوع در جلسات شورای معلمان و بیان تاثیر این فعالیت در فرایند های آموزشی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تشویق و ترغیب دانش آموزان و اولیای آنان به اهداء کتاب به کتابخانه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309"/>
        </w:trPr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5-برنامه ريزي به منظور ارتقاي سواد رسانه اي دانش آموزان و اولياء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کلیپ های مرتبط  و توزیع بین اولیا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برگزاری جلسه اموزشی  وبیان آسیب های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اجتماعی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برگزاری نش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س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 های آموزشی با اولیا و بیان آسیبها و خطرات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بروشوربرای ارتقا سواد رسانه ای دانش آموزان</w:t>
            </w:r>
          </w:p>
          <w:p w:rsidR="00AE70F3" w:rsidRPr="00AE51EF" w:rsidRDefault="00AE70F3" w:rsidP="00AE70F3">
            <w:p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309"/>
        </w:trPr>
        <w:tc>
          <w:tcPr>
            <w:tcW w:w="339" w:type="pct"/>
            <w:vMerge/>
            <w:shd w:val="clear" w:color="auto" w:fill="FFCC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6-  توسعه </w:t>
            </w: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 xml:space="preserve">مشاركت 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معلمان </w:t>
            </w: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>در اجرا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ی </w:t>
            </w: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>فعال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یت‌های</w:t>
            </w: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 xml:space="preserve"> پرورشي و فرهنگي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استفاده از نظرات همکاران در برنامه ریزی فعالیت 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استفاده از توانمندی های هنری همکاران در اجرای برنامه 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صدور ا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بلاغ برای معلمان در زمینه مورد ع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لاقه برای همکاری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 w:val="restart"/>
            <w:shd w:val="clear" w:color="auto" w:fill="FFCCCC"/>
            <w:textDirection w:val="btLr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  <w:r w:rsidRPr="00ED6800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فعاليت هاي پرورشي و فوق برنامه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4-مراسم آغازين مدرسه</w:t>
            </w: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 اجراي  برنامه هاي  مراسم آغازين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تنظیم برنامه زمانی برای برگزاری دعای صبحگاهی و نیایش توسط دانش آموزان هر کلاس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برگزاری ورزش صبحگاهی  و تشویق دانش آموزان به ورزش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پیش بینی و اجرای برنامه های شاد و مفرح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185"/>
        </w:trPr>
        <w:tc>
          <w:tcPr>
            <w:tcW w:w="339" w:type="pct"/>
            <w:vMerge/>
            <w:shd w:val="clear" w:color="auto" w:fill="FFCCCC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 مشاركت فعال دانش آموزان در اجراي مراسم آغازين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تنظیم برنامه زمانی و  استفاده از دانش آموزان برای مشارکت دادن همه در اجرای مراسم آغازین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1000000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CCCC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5- بهره گيري از فضا و تجهيزات مناسب پرورشي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 فراهم آوردن تجهيزات و ابزار پرورشي متناسب با تعداد دانش اموزان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 لیست امکانات و ابزار پرورشی مورد نیاز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تابلوی اعلانات تخصصی ویژه پرورشی در سالن کلاسها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تعداد 6 بنر مناسبتی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وسایل و لوازم مورد نیاز برای تهیه دکور برای شرکت در مسابقه تئاتر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تهیه کاور یکدست برای گ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روه سرود مدرسه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50000000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FFCCCC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  استفاده مطلوب از فضا و تجهيزات پرورشي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معرفی امکانات و ظرفیت های موجود پرورشی و برنامه ریزی برای استفاده حد اکثری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 w:val="restart"/>
            <w:shd w:val="clear" w:color="auto" w:fill="CC99FF"/>
            <w:textDirection w:val="btLr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  <w:r w:rsidRPr="00ED6800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سلامت و تربيت بدني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1-تربيت بدني و ورزش مدرسه</w:t>
            </w: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 بررسي وضعيت وسايل و امكانات ورزشي مدرسه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بررسی وضعیت موجود مدرسه از نظر امکانات ورزشی و تهیه فرم نیاز سنجی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ارایه اطلاعات جمع اوری شده در تیم برنامه ریز (ضعف و قوت ) و تجزیه و تحلیل و مشخص نمودن کمبودها و نیاز ها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 تهيه وسايل و  تجهيزات ورزشي از نظر كيفي و كمي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خط کشی زمین ورزشی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بازسازی و رنگ آمیزی دروازه های فوتبال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بررسی و بازبینی وسایل ورزشی و لیست برداری از وسایل و لوازم ورزشی با مشورت مربی تربیت بدنی و خرید لوازم در حد بضاعت مالی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تور برای دروازه های فوتبال مدرسه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35000000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3- نظارت بر اجراي طرح حياط پويا در مدرسه مطابق با دستورالعمل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pacing w:val="-4"/>
                <w:sz w:val="18"/>
                <w:szCs w:val="18"/>
                <w:rtl/>
              </w:rPr>
            </w:pPr>
            <w:r>
              <w:rPr>
                <w:rFonts w:hint="cs"/>
                <w:spacing w:val="-4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pacing w:val="-4"/>
                <w:sz w:val="18"/>
                <w:szCs w:val="18"/>
                <w:rtl/>
              </w:rPr>
            </w:pPr>
            <w:r>
              <w:rPr>
                <w:rFonts w:hint="cs"/>
                <w:spacing w:val="-4"/>
                <w:sz w:val="18"/>
                <w:szCs w:val="18"/>
                <w:rtl/>
              </w:rPr>
              <w:t>1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pacing w:val="-4"/>
                <w:sz w:val="18"/>
                <w:szCs w:val="18"/>
                <w:rtl/>
              </w:rPr>
            </w:pPr>
            <w:r>
              <w:rPr>
                <w:rFonts w:hint="cs"/>
                <w:spacing w:val="-4"/>
                <w:sz w:val="18"/>
                <w:szCs w:val="18"/>
                <w:rtl/>
              </w:rPr>
              <w:t>4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pacing w:val="-4"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pacing w:val="-4"/>
                <w:sz w:val="20"/>
                <w:szCs w:val="20"/>
                <w:rtl/>
              </w:rPr>
              <w:t>تهیه و جمع آوری نمونه های طرح حیاط پویا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pacing w:val="-4"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pacing w:val="-4"/>
                <w:sz w:val="20"/>
                <w:szCs w:val="20"/>
                <w:rtl/>
              </w:rPr>
              <w:t>ارائه نمون طرح ها در شورای مدرسه و انتخاب طرح مناسب با شرایط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pacing w:val="-4"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pacing w:val="-4"/>
                <w:sz w:val="20"/>
                <w:szCs w:val="20"/>
                <w:rtl/>
              </w:rPr>
              <w:t>اجرای 3 طرح با توجه به منابع مالی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pacing w:val="-4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pacing w:val="-4"/>
                <w:sz w:val="18"/>
                <w:szCs w:val="18"/>
                <w:rtl/>
              </w:rPr>
            </w:pPr>
            <w:r>
              <w:rPr>
                <w:rFonts w:hint="cs"/>
                <w:spacing w:val="-4"/>
                <w:sz w:val="18"/>
                <w:szCs w:val="18"/>
                <w:rtl/>
              </w:rPr>
              <w:t>2000000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4-شناسايي و ارجاع دانش آموزان داراي ناهنجاري و ...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انجام معاینات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شناسایی مراکز مرتبط برای ارجاع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شناسایی و هدایت دانش آموزان به مراکز برای انجام اقدامات اصلاحی و درمانی</w:t>
            </w:r>
          </w:p>
          <w:p w:rsidR="00AE70F3" w:rsidRPr="00AE51EF" w:rsidRDefault="00AE70F3" w:rsidP="00AE70F3">
            <w:p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lastRenderedPageBreak/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5-تهيه و تنظيم شناسنامه دانش آموزان جهت انجام فعاليت هاي ورزشي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عالی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تهيه فرم مخصوص اطلاعات سلامتي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تحويل فرم خانواده ها درجلسات آموزش خانواده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استخراج اطلاعات وتنظيم شناسنامه ورزشي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2- ميزان تلاش در تغذيه سالم دانش آموزان</w:t>
            </w: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1-وضعيت بهداشتي پايگاه تغذيه سالم و وجود قفسه بندي ، يخچال ، سطل زباله بهداشتي ، كپسول آتش نشاني در پايگاه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عالی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تهیه کپسول آتش نشانی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بررسی  تاریخ شارژکپسول </w:t>
            </w:r>
          </w:p>
          <w:p w:rsidR="00AE70F3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تهیه و خرید سطل زباله 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درب دار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نظارت بر فعالیت پایگاه تغذیه سالم </w:t>
            </w:r>
          </w:p>
          <w:p w:rsidR="00AE70F3" w:rsidRPr="00AE51EF" w:rsidRDefault="00AE70F3" w:rsidP="00AE70F3">
            <w:p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3000000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2-عرضه مواد غذايي استاندارد و مجاز با بسته بندي بهداشتي طبق دستورالعمل ارسالی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نظارت و بازید مستمر از نحوه عرضه مواد غذایی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کنترل تاریخ تولید و انقضاء مواد خوراکی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3-برگزاري جلسات آموزشي جهت ارتقاي فرهنگ تغذيه سالم وبيان پيام هاي تغذيه اي در مراسم آغازين و ساير مراسم ها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ارایه پیام های بهداشتی در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F3A97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مراسم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F3A97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صبحگاهی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و درج مطالب و پیام های بهداشتی  در تابلوی بهداشت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ascii="Arial" w:hAnsi="Arial"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دعوت از کارشناسان تغذیه مرکز بهداشت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تشکیل جلسه با اوليا در خصوص تغذيه سالم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مهر آذر بهمن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4-نصب پوستر يا دستورالعمل مواد غذايي مجاز و غير مجاز در معرض ديد دانش آموزان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ونصب تابلوی ویژه بهداشت در سالن آموزشگاه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ونصب پوستر های آموزشی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روزنامه دیواری های مرتبط با موضوع برای ارتقای سطح آگاهی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5-اخذ كارت صحت سلامت توسط متصدي پايگاه تغذيه سالم و داشتن پوشش بهداشتي مناسب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معرفی به مرکز بهداشتی جهت اخذ کارت سلامت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استفاده متصدی عرضه مواد از روپوش سفید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مهر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6- انتخاب دانش آموزان سفير سلامت ، برگزاري جلسات آموزشي ويژه دانش آموزان و شركت مجري طرح در دوره ضمن خدمت يا جلسه آموزشي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شناسایی دانش آموزان مستعد و علاقه مند به مشارکت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صدور کارت شناسایی برای منتخبین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3-توجه به نكات ايمني در مدرسه</w:t>
            </w: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1-تجهيز مدرسه به كپسول آتش نشاني و جعبه كمك هاي اوليه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شارژ کپسول 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جعبه کمک های اولیه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وتهیه وخرید ملزومات کیف کمک های اولیه و بررسی تاریخ انتقضا ادوات بهداشتی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مهر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2000000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2-وضعيت ايمني سيستم حرارتي ، برودتي مدرسه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خوبسط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خیلی 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بازبینی و وارسی دودکش از مسیر تهویه هوا و اطمینان از باز بودن مسیر تهویه هوا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بازدید و تعمیر و تعویض نواقص احتمالی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استاندارد سازی وسایل گرمایشی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بهسازی و سرویس سیستم گرمایشی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آموزش دانش آموزان و همکاران برای رعایت نکات ایمنی( نحوه خاموش کردن و یا کم کردن وسایل گرمایشی)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آذر و تیر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3-تأمين حفاظ براي پله ها و پنجره هاي طبقات فوقاني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عالی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بررسی وضعیت موجود از نظر ایمنی و رفع ایرادات</w:t>
            </w: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شهریور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4-وضعيت ايمني سيستم برق مدرسه ( سيم كشي ها ، پريزها ، وجود فيوز و...)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کنترل و بازرسی های ماهانه از سیست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م برق و روشنایی و رفع ایرادات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در پوش برای کلیه پریزها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جعبه کنتور ایمن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تعویض کلیه لامپ ها و تغییر لامپ های کم مصرف به ال ای دی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شهریور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5000000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5-ساماندهي وضعيت درب ورودي و تابلوي مدرسه ، لوله گاز و رفع موانع موجود براي  ورود ماشين آتش نشاني دكل دار به مدرسه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لولا برای سر درب مدرسه برای رفع مانع ورود خودروههای امدادی به داخل مدرسه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شهریور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6-وضعيت ايمن سازي فضاوتجهيزات ،آزمايشگاهي ،كارگاهي و ورزشي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وسایل محافظتی(دستکش ،روپوش،عینک و...) مورد نیاز آزمایشگاه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ترمیم خوردگی ها ی حیاط آموزشگاه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رفع موانع فیزیکی وجمع اوری مستمر هر گونه وسیله و شئ از حیاط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قفل برای کمد وسایل و مواد آزمایشگاهی و در دسترس نبودن این مواد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بازدید و کنترل  مستمر و مشخص نمودن مواردی که نقص دارند ورفع نواقص احتمالی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lastRenderedPageBreak/>
              <w:t>شناسایی نقاط ناامن  فضای ورزشی و ایمن سازی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پوشش فوم روی میله ها ی والیبال وبسکتبال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نصب 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پیامهای ایمنی در معرض دید</w:t>
            </w:r>
          </w:p>
          <w:p w:rsidR="00AE70F3" w:rsidRPr="00AE51EF" w:rsidRDefault="00AE70F3" w:rsidP="00AE70F3">
            <w:p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lastRenderedPageBreak/>
              <w:t>در طول سال</w:t>
            </w:r>
          </w:p>
        </w:tc>
        <w:tc>
          <w:tcPr>
            <w:tcW w:w="228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7- شناسايي نقاط امن در مدرسه و معرفي به دانش آموزان جهت بروز حوادث احتمالي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برگزاری مانور زلزله و معرفی این نقاط به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آموزش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تراکت نکات ایمنی و تاکید بر رعایت آنها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آموزش رعایت نکات ایمنی به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علایم و نماد های هشدار دهنده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textDirection w:val="btLr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4-زيبا سازي و نشاط فضاي فيزيكي مدرسه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 توسعه فضاي سبز بر اساس ظرفيت مدرسه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کاشت بدر گل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هرس درختان در زمان مناسب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استفاده از ظرفیت ومشارکت دانش آموزان در نگهداشت و توسعه فضای سبز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رسیدگی به فضای سبز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مرمت و جدول گذاری حاشیه فضای سبز آموزشگاه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textDirection w:val="btLr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2-وضعيت رنگ آميزي مناسب و شاد درها و ديوارها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رنگ امیزی درب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رنگ آمیزی دیوار سرایداری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استفاده از رنگ های شاد متناسب با روحیه وسازگاری برای شاداب سازی فضای آموزشی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و نصب چهار بنر کارتونی برای شاداب سازی و نصب در فضای آموزشی</w:t>
            </w:r>
          </w:p>
          <w:p w:rsidR="00AE70F3" w:rsidRPr="00AE51EF" w:rsidRDefault="00AE70F3" w:rsidP="00AE70F3">
            <w:p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شهریور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3-آراستگي در نصب تابلوها ، پوسترها و...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342E71" w:rsidRDefault="00AE70F3" w:rsidP="00AE70F3">
            <w:p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تعویض تابلوی</w:t>
            </w:r>
            <w:r w:rsidRPr="00342E71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آموزشگاه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تابلوهای اعلانات موضوعی (پرورشی، آموزشی ،بهداشت و مشاوره،پرورشی)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رعایت تناسب در چیدمان و نظم در فضای فیزیکی آموزشگاه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و نصب تصاویر و پوستر های مناسب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تزیین کلاس های درس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lastRenderedPageBreak/>
              <w:t>نصب پرده برای کلاس اول الف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بنر در کلاس های اول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پرده برای دفتر آموزشگاه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قاب برای کلیه تابلوهای اعلانات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تعویض موکت دفتر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طراحی و نصب تصاویر جذاب با کاغذ رنگی برای زیباسازی و تزیین سالن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lastRenderedPageBreak/>
              <w:t>شهریور و مهر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7000000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4-نوشتن اشعار اسلامي و علمي در خصوص فوائد ورزش و تربيت بدني و ...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بنر پیام های ورزشی و نصب در حیاط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تراکت وپیام ورزشی و نصب در تابلوی اعلانات</w:t>
            </w:r>
          </w:p>
          <w:p w:rsidR="00AE70F3" w:rsidRPr="001F3A97" w:rsidRDefault="00AE70F3" w:rsidP="00AE70F3">
            <w:pPr>
              <w:pStyle w:val="ListParagraph"/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شهریور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 w:val="restart"/>
            <w:shd w:val="clear" w:color="auto" w:fill="CC99FF"/>
            <w:textDirection w:val="tbRl"/>
            <w:vAlign w:val="center"/>
          </w:tcPr>
          <w:p w:rsidR="00AE70F3" w:rsidRPr="00ED6800" w:rsidRDefault="00AE70F3" w:rsidP="00AE70F3">
            <w:pPr>
              <w:spacing w:line="216" w:lineRule="auto"/>
              <w:ind w:left="113" w:right="113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5-وضعيت بهداشت مدرسه</w:t>
            </w: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1-وضعيت بهداشت محيط مدرسه( كلاس ها ، راهروها ،حياط و...)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65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تنظیم جدول زمانی برای نظافت در طول هفته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فرم مخصوص بازدید هفتگی و گزارش ماهانه مربی بهداشت از وضعیت بهداشتی به دفتر آموزشگاه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2-رعايت نكات بهداشتي در سرويس هاي بهداشتي و كافي بودن تسهيلات بهداشتي با توجه به آمار دانش آموزان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تانکر برای سرویس های بهداشتی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نعویض ونصب شیر های پمپی برای مایع دستشویی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شهریور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3000000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 تفكيك آبخوريها ازسرويس هاي بهداشتي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و راه اندازی آبسرد کن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فروردین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276"/>
        </w:trPr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4-انجام  معاينات غربالگري ، پزشكي ، مقدماتي دانش آموزان و وضعيت واكسيناسيون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90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برنامه ریزی برای انجام مغاینات براساس دستورالعمل های ابلاغی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ارتباط با مرکز بهداشتی و همکاری برای بازدیدهای ماهانه از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بررسی کارت های سلامت دانش آموزان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276"/>
        </w:trPr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5-پيش بيني وتهيّه ملزومات بهداشتي موردنياز( صابون مايع،سطل زباله بهداشتي،وسايل نظافت و</w:t>
            </w:r>
            <w:r w:rsidRPr="0091455B">
              <w:rPr>
                <w:rFonts w:cs="B Titr"/>
                <w:b/>
                <w:bCs/>
                <w:sz w:val="20"/>
                <w:szCs w:val="20"/>
              </w:rPr>
              <w:t>..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.)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تعویض کلیه سطل های زباله آموزشگاه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لیست برداری و تهیه و خرید کلیه لوازم و وسایل بهذاشتی مورد نیاز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5000000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156"/>
        </w:trPr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6-آموزش و تأكيد بررعايت بهداشت فردي و اجتماعي توسط كاركنان ، دانش آموزان و اوليا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بروشور آموزشی مسا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ئل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بهداشتی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پیام های بهداشتی متناسب بصورت هفتگی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lastRenderedPageBreak/>
              <w:t>دعوت از کارشناسان مرکز بهداشت برای اموزش همکاران و دانش آموزان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تشکیل جلسات اموزشی ویژه اولیا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lastRenderedPageBreak/>
              <w:t>در طول سال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156"/>
        </w:trPr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7-آموزش و انعكاس توصيه هاي بهداشتي متناسب با سن و جنس دانش آموزان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نصب پیام های و توصیه های بهداشتی متناسب</w:t>
            </w:r>
          </w:p>
          <w:p w:rsidR="00AE70F3" w:rsidRPr="00C76EDA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برگزاری جلسات آموزشی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156"/>
        </w:trPr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8-اجراي برنامه هاي مربوط به مناسبت ها و ايام بهداشتي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هفته قلب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روز جهانی غذا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بیماری های قلبی عروقی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هوای پاک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156"/>
        </w:trPr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9-اهتمام لازم خدمتگزار در نظافت و بهداشت مدرسه و اخذ كارت صحت سلامت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بازدید هفتگی مربی بهداشت و تکمیل نمون برگ طراحی 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شده از وضعیت نظافت و بهداشت مدرس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ه و گزارش به دفتر مدرسه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500"/>
        </w:trPr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6-حضور فعال كاركنان و دانش آموزان در المپيادها و مسابقات ورزشي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1- </w:t>
            </w:r>
            <w:r w:rsidRPr="0091455B">
              <w:rPr>
                <w:rFonts w:cs="B Titr" w:hint="cs"/>
                <w:b/>
                <w:bCs/>
                <w:spacing w:val="-8"/>
                <w:sz w:val="20"/>
                <w:szCs w:val="20"/>
                <w:rtl/>
              </w:rPr>
              <w:t>شيوه ها و راهكارهاي ترغيب و تشويق كاركنان و دانش اموزان جهت شركت در مسابقات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درج تصویر در سایت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بنر از تصویر دانش آموزان و نصب بر سردرب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صدور تقدیرنامه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اهدا جوایز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300000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325"/>
        </w:trPr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 فعاليت ها ي مؤثر جهت حضورحداكثري  در مسابقات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شناسایی استعدادها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تش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کیل جلسه با مربی و شناسایی استعداد 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تشکیل وفعال سازی کمیته دانش آموزی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330"/>
        </w:trPr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3-كيفيت برگزاري المپياد ورزشي درون مدرسه اي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ascii="Arial" w:hAnsi="Arial"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برگزاری  افتتاحیه</w:t>
            </w:r>
            <w:r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 xml:space="preserve"> و اختتامیه</w:t>
            </w:r>
            <w:r w:rsidRPr="001F3A97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 xml:space="preserve"> مسابقات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ascii="Arial" w:hAnsi="Arial"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تهیه جوایز برای منتخبین مسابقات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ascii="Arial" w:hAnsi="Arial"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صدور حکم فهرمانی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ascii="Arial" w:hAnsi="Arial"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ascii="Arial" w:hAnsi="Arial" w:cs="B Koodak" w:hint="cs"/>
                <w:b/>
                <w:bCs/>
                <w:sz w:val="20"/>
                <w:szCs w:val="20"/>
                <w:rtl/>
              </w:rPr>
              <w:t>دعوت از مسولین اداره برای مراسم اهدای جوایز</w:t>
            </w:r>
          </w:p>
          <w:p w:rsidR="00AE70F3" w:rsidRPr="00AE51EF" w:rsidRDefault="00AE70F3" w:rsidP="00AE70F3">
            <w:p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بهمن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2000000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357"/>
        </w:trPr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7-پيش گيري ازآسيب هاي اجتماعي</w:t>
            </w: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 تهيه و توزيع محتواي آموزشي و فرهنگي در زمينه خود مراقبتي و مهارتهاي زندگي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تراکت و پیام متناسب (اعتیاد ،خشونت ،بیماری و...) ونصب در تابلوی اعلانات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بروشور آموزشی (خود مراقبتی ،آسیبها ،مواد مخدر صنعتی و...)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lastRenderedPageBreak/>
              <w:t>تولید محتوای آموزشی برای معرفی مضرات و پیامد های منفی مصرف مواد مخدر</w:t>
            </w:r>
          </w:p>
          <w:p w:rsidR="00AE70F3" w:rsidRPr="00AE51EF" w:rsidRDefault="00AE70F3" w:rsidP="00AE70F3">
            <w:p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lastRenderedPageBreak/>
              <w:t>در طول سال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357"/>
        </w:trPr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 برگزاري كلاس هاي آموزشي خود مراقبتي، مهارتهاي زندگي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تشکیل جلسه 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توجیهی به منظورجلب مشارکت اولیاء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برای همراهی با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برگزاری جلسه آموزشی برای اولیا و دعوت از اساتید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نمایش فیلم های آموزشی در جلسات انجمن کلاسی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357"/>
        </w:trPr>
        <w:tc>
          <w:tcPr>
            <w:tcW w:w="339" w:type="pct"/>
            <w:vMerge/>
            <w:shd w:val="clear" w:color="auto" w:fill="CC99FF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>- آموزش معلمان در خصوص آشنايي با آس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یب‌های</w:t>
            </w:r>
            <w:r w:rsidRPr="0091455B">
              <w:rPr>
                <w:rFonts w:cs="B Titr"/>
                <w:b/>
                <w:bCs/>
                <w:sz w:val="20"/>
                <w:szCs w:val="20"/>
                <w:rtl/>
              </w:rPr>
              <w:t xml:space="preserve"> اجتماعي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70F3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تشکیل جلسه توجیهی برای کلیه همکاران </w:t>
            </w:r>
          </w:p>
          <w:p w:rsidR="00AE70F3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برگزاری جلسات آموزشی برای همکاران </w:t>
            </w:r>
          </w:p>
          <w:p w:rsidR="00AE70F3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تهیه بروشور در این خصوص و توزیع بین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 w:val="restart"/>
            <w:shd w:val="clear" w:color="auto" w:fill="CBFBFD"/>
            <w:textDirection w:val="btLr"/>
            <w:vAlign w:val="center"/>
          </w:tcPr>
          <w:p w:rsidR="00AE70F3" w:rsidRPr="0091455B" w:rsidRDefault="00AE70F3" w:rsidP="00AE70F3">
            <w:pPr>
              <w:spacing w:line="276" w:lineRule="auto"/>
              <w:ind w:left="113" w:right="113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  <w:r w:rsidRPr="0091455B">
              <w:rPr>
                <w:rFonts w:cs="B Titr" w:hint="cs"/>
                <w:color w:val="FF0000"/>
                <w:sz w:val="24"/>
                <w:szCs w:val="24"/>
                <w:shd w:val="clear" w:color="auto" w:fill="FFC000"/>
                <w:rtl/>
                <w:lang w:bidi="fa-IR"/>
              </w:rPr>
              <w:t>مشارکت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1-شناسايي ظرفيت و توانمندي هاي اولياء و تشكيل بانك اطلاعاتي</w:t>
            </w:r>
          </w:p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1-برنامه ريزي براي حضورو جلب حداكثري اولياء در زمينه هاي علمي </w:t>
            </w:r>
            <w:r w:rsidRPr="0091455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آموزشي ،فرهنگي </w:t>
            </w:r>
            <w:r w:rsidRPr="0091455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تربيتي و...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182" w:type="pct"/>
            <w:vAlign w:val="center"/>
          </w:tcPr>
          <w:p w:rsidR="00AE70F3" w:rsidRPr="00E7476C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35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فعال سازی انجمن های انجمن اولیا و مربیان کلاسی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شناسایی زمینه های مورد علاقه اولیاء برای مشارکت از طریق نظر سنجی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برگزاری جلسات توجیهی با اولیا برای اعتماد سازی وجلب مشارکت و همراهی با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درج تقویم زمانی برگزاری انجمن های کلاسی در 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طو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ل سال و اعلام به خانواده 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دعوت از اولیا در افتتاحیه و اختتامیه مسابقات و جشنواره های فرهنگی و هنری درون مدرسه ای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ارائه عملکرد مالی به اولیا و نیازها و انتظارات مدرسه از اولیا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BFBFD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2-بهره گيري از توان فكري و مهارتي اولياء جهت امورتحصيلي ،تربيتي </w:t>
            </w:r>
            <w:r w:rsidRPr="0091455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بهداشتي در قالب كميته هاي تخصصي ....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8A755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8A7557">
              <w:rPr>
                <w:rFonts w:cs="B Koodak" w:hint="cs"/>
                <w:b/>
                <w:bCs/>
                <w:sz w:val="20"/>
                <w:szCs w:val="20"/>
                <w:rtl/>
              </w:rPr>
              <w:t>شناسایی توانمندی و مهارت های شغلی اولیا و تشکیل کمیته های علمی ورزشی و...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مهر و ابان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rPr>
          <w:trHeight w:val="144"/>
        </w:trPr>
        <w:tc>
          <w:tcPr>
            <w:tcW w:w="339" w:type="pct"/>
            <w:vMerge/>
            <w:shd w:val="clear" w:color="auto" w:fill="CBFBFD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 تشكيل بانك اطلاعاتي اولياء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و طراحی نمون برگ ااطلاعاتی اولیا برای جمع آوری اطلاعات مورد نیاز</w:t>
            </w:r>
          </w:p>
          <w:p w:rsidR="00AE70F3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ایجاد بانک اطلاعاتی اولیا بصورت پایه ای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lastRenderedPageBreak/>
              <w:t>تشکیل جلسه برای اولیائی که برای همکاری با مدرسه اعلام آمادگی کرده اند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lastRenderedPageBreak/>
              <w:t>مهر و ابان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BFBFD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2-جذب مشاركت هاي داوطلبانه و بهره گيري ازظرفيت هاي برون سازماني در تامين نيازهاي مدرسه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 تلاش در جهت  بهره گيري ازموسسات مردم نهاد ، نهادهاي دولتي اعم از مالي و غير مالي بر اساس ضوابط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ضعیف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طرح موضوع در جلسه انجمن جهت شناسایی مقامات و مسئولین محلی جهت جذب کمکهای مالی 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شناسایی ظرفیت های برون سازمانی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مکاتبه با شهرداری برای توسعه فضای سبز آموزشگاه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مکاتبه با سازمان بازیافت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نوسازی مدارس برای دریافت تجهیزات مورد نیاز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BFBFD"/>
            <w:textDirection w:val="btLr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2-تنظيم ليست ميزان جذب حمايت هاي مالي و ساير حمايت ها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لیست های مورد نیاز برای ثبت اطلاعات مشارکت های اولیا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شهریور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BFBFD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3-فعال سازي شوراي معلمان و شوراي مدرسه،انجمن اولياء و مربيان،شوراي دانش آموزان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 افزايش مشاركت معلمان دراداره شوراي معلمان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صدور ابلاغ برای خانم افتخاری برای اجرای این فعالیت</w:t>
            </w:r>
          </w:p>
          <w:p w:rsidR="00AE70F3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دریافت نظرات و پیشنهادات همکاران برای دستور کار جلسات شورای معلمان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اختصاص دادن بخشی از زمان هر جلسه را به یک یا دونفر از همکاران جهت بیان تجربیات شغلی و آموزشی خود 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BFBFD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2- مشاركت هر يك از اعضاي شوراها (مدرسه انجمن اولياء ومربيان و...).در زمينه هاي علمي </w:t>
            </w:r>
            <w:r w:rsidRPr="0091455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آموزشي ،فرهنگي-تربيتي ،و....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ایجادبستر مناسب برای مشارکت حداکثری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تشویق و ترغیب به مشارکت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شناسایی ورفع موانع عدم مشاركت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اهميت دادن نظرات كليه اعضا در شورا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مهر و ابان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BFBFD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 نيازسنجي و تعيين سر فصل هاي جلسات آموزش خانواده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ضعیف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تشکیل جلسه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با اعضای انجمن و تعیین سرفصل های مورد نیاز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دعوت از مدرس و اساتید برای جلسات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مهر و ابان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BFBFD"/>
            <w:vAlign w:val="center"/>
          </w:tcPr>
          <w:p w:rsidR="00AE70F3" w:rsidRPr="00ED6800" w:rsidRDefault="00AE70F3" w:rsidP="00AE70F3">
            <w:pPr>
              <w:spacing w:line="216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16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4 -تشكيل و كيفيت اجراي جلسات آموزش خانواده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تنظیم برنامه و برگ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زاری منظم جلسات پیش بینی شده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16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نظرسنجی از میزان و کیفیت تاثیر این جلسات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 w:val="restart"/>
            <w:shd w:val="clear" w:color="auto" w:fill="CAFC9C"/>
            <w:textDirection w:val="btLr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  <w:r w:rsidRPr="00ED6800">
              <w:rPr>
                <w:rFonts w:cs="B Titr" w:hint="cs"/>
                <w:color w:val="FF0000"/>
                <w:sz w:val="24"/>
                <w:szCs w:val="24"/>
                <w:rtl/>
              </w:rPr>
              <w:t>نظارت وارزيابي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1-اجراي صحيح برنامه سالانه تدوين شده</w:t>
            </w:r>
          </w:p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lastRenderedPageBreak/>
              <w:t>( امتياز اين ملاك با ضريب 3 محاسبه مي شود)</w:t>
            </w: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1- نظارت وهدایت مستمرمسؤولين هر فعاليت در جهت خود ارزیابی ها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عیین بازه زمانی برای تکمیل فرم خود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ارزیابی مسولین اجرا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تشکیل جلسه تیم برنامه ریزی مدرسه و بررسی ارزیابی های صورت گرفته و بررسی راهکارهای پیشنهادی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lastRenderedPageBreak/>
              <w:t>تهیه وتکثیر فرم های مورد نیاز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lastRenderedPageBreak/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AFC9C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2-تعیین بازه‌‌ های زمانی ارائه گزارش خودارزیابی  و پيگيري چالش ها و مشكلات اعلام شده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39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توافق بازه زمانی ارزیابی ها 0هر45روز یکبار )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39" w:line="240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  <w:lang w:bidi="fa-IR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تشکیل جلسه تیم برنامه ریزو بررسي  راهکارهای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 پیشنهادی مسئو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لین اجر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after="39" w:line="240" w:lineRule="auto"/>
              <w:jc w:val="left"/>
              <w:rPr>
                <w:rFonts w:ascii="Arial" w:hAnsi="Arial"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 xml:space="preserve">تکمیل </w:t>
            </w:r>
            <w:r w:rsidRPr="001F3A97">
              <w:rPr>
                <w:rFonts w:ascii="Arial" w:hAnsi="Arial" w:cs="B Koodak"/>
                <w:b/>
                <w:bCs/>
                <w:sz w:val="20"/>
                <w:szCs w:val="20"/>
                <w:rtl/>
              </w:rPr>
              <w:t>فرم های خود ارزیابی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  <w:lang w:bidi="fa-IR"/>
              </w:rPr>
              <w:t>پيگيري و نظارت گزارش خود ارزيابي ها</w:t>
            </w: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CAFC9C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 تحليل و بهره گيري از نتايج حاصل از خود ارزيابي مستمر و ارائه آن به شوراي مدرسه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:rsidR="00AE70F3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تشکیل جلسه تیم برنامه ریزی بصورت ماهانه و تحلیل نتایج و هدایت برنامه ها در مسیر اجرایی تعیین شده</w:t>
            </w:r>
          </w:p>
          <w:p w:rsidR="00AE70F3" w:rsidRDefault="00AE70F3" w:rsidP="00AE70F3">
            <w:p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  <w:p w:rsidR="00AE70F3" w:rsidRPr="0091455B" w:rsidRDefault="00AE70F3" w:rsidP="00AE70F3">
            <w:p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هرماه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 w:val="restart"/>
            <w:shd w:val="clear" w:color="auto" w:fill="E6A8E6"/>
            <w:textDirection w:val="btLr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  <w:r w:rsidRPr="00ED6800">
              <w:rPr>
                <w:rFonts w:cs="B Titr" w:hint="cs"/>
                <w:color w:val="FF0000"/>
                <w:sz w:val="24"/>
                <w:szCs w:val="24"/>
                <w:rtl/>
              </w:rPr>
              <w:t>اداري و مالي</w:t>
            </w:r>
          </w:p>
        </w:tc>
        <w:tc>
          <w:tcPr>
            <w:tcW w:w="516" w:type="pct"/>
            <w:vMerge w:val="restart"/>
            <w:shd w:val="clear" w:color="auto" w:fill="66FF99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1-ميزان توجه به امور اداري و اجرايي مدرسه( امتياز اين ملاك با ضريب 2محاسبه مي شود)</w:t>
            </w: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 حسن اجراي بخشنامه ها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کلر بوک برای بایگانی شیوه نامه ها و دستورالعمل  ها و دسترسی سریع عندالزوم</w:t>
            </w:r>
          </w:p>
          <w:p w:rsidR="00AE70F3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کلربوک از نمون برگ ها و فرم های مورد استقاده در طول سال تحصیلی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دقت و نظارت جهت پاسخگویی به بخشنامه ها در موعد مقرر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E6A8E6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66FF99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2-ارزشيابي سالانه همكاران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52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52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52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بستن قر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ارداد ارزشیابی و گرفتن امضا و اع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لام شاخص های عمومی و اختصاصی برای اطلاع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ابلاغ شرح وطایف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ابلاغ شیوه نامه به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تشکیل پرونده ارزشیابی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دریافت بموقع مدارک و مستندات همکاران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تکمیل تمون برگ های مربوطه و ارسال به اداره برای تایید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دریافت اعتراضات همکاران و بررسی آنها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مهر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E6A8E6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66FF99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3-به روز بودن و تنظيم صحيح دفاتر( دفتر انديكاتور، دفتر شوراي مدرسه ، دفاتر امتحانات و ...)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52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52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52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تنطیم و تکمیل دفاتر مربوطه با توجه به جدول زمانی تنظیم شده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E6A8E6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66FF99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4-تشكيل پرونده كاركنان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52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52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80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Pr="00E7476C" w:rsidRDefault="00AE70F3" w:rsidP="00AE70F3">
            <w:pPr>
              <w:spacing w:line="252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تشکیل پرونده برای همکاران جدیدالورود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اخذمدارک موردنیاز برای تشکیل پرونده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تکمیل پرونده های همکاران سال قبل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وطراحی نمون برگ های اطلاعاتی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مهر و ابان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E6A8E6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66FF99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5- امور ثبت نام ، نقل و انتقالات دانش آموزي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دریافت کلیه مدارک برای ثبت نام و بررسی انها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وطراحی فرم ها و نمون برگ های مورد نیاز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دفتر رسید مدارک جدید و پلمب آن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تشکیل ستاد ثبت نام وبرگزاری جلسات منظم ستاد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تعیین وابلاغ برای اعضا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E6A8E6"/>
            <w:textDirection w:val="btLr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 w:val="restart"/>
            <w:shd w:val="clear" w:color="auto" w:fill="66FF99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  <w:r w:rsidRPr="00F21D62">
              <w:rPr>
                <w:rFonts w:hint="cs"/>
                <w:sz w:val="22"/>
                <w:szCs w:val="22"/>
                <w:rtl/>
              </w:rPr>
              <w:t>2-ميزان توجه به امور مالي مدرسه</w:t>
            </w:r>
          </w:p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1-استفاده از سامانه اموال وامور مالي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عالی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بروز رسانی سامانه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>ثبت اموال ورود شده جدی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د به مدرسه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تقاضای </w:t>
            </w: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صدور برچسب اموال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و نصب آن بر روی اموال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ثبت بموقع اسناد مالی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تنظیم اسناد مالی طبق مقررات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E6A8E6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66FF99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2- واريز كمك ها ي مردمي به حساب مدرسه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عالی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 و طراحی لیست و نمون برگ ویژه برای ثبت اطلاعات واریزی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E6A8E6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66FF99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3-وضعيت ثبت اسناد و دفاترمالي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درصد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95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100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بروز بودن دفاتر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کلربوک برای بایگانی اسناد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ثبت بموقع اسناد و ارسال اطلاعات به سرور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ثبت صورت جلسات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lastRenderedPageBreak/>
              <w:t>تهیه زونکن برای بایگانی اسناد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lastRenderedPageBreak/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E6A8E6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66FF99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4-ارائه عملكرد مالي مدرسه به اولياء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تهیه عملکرد مالی و ارایه به انجمن</w:t>
            </w:r>
            <w:r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و سایر اولیا حداقل دو بار در طی سال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مهر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2000000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E6A8E6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66FF99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5- صدور چك بر اساس مقررات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عالی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رعایت دقیق قوانین صدور چک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در طول سال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***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  <w:tr w:rsidR="00AE70F3" w:rsidRPr="00E7476C" w:rsidTr="00AE70F3">
        <w:tc>
          <w:tcPr>
            <w:tcW w:w="339" w:type="pct"/>
            <w:vMerge/>
            <w:shd w:val="clear" w:color="auto" w:fill="E6A8E6"/>
            <w:vAlign w:val="center"/>
          </w:tcPr>
          <w:p w:rsidR="00AE70F3" w:rsidRPr="00ED6800" w:rsidRDefault="00AE70F3" w:rsidP="00AE70F3">
            <w:pPr>
              <w:spacing w:line="252" w:lineRule="auto"/>
              <w:jc w:val="center"/>
              <w:rPr>
                <w:rFonts w:cs="B Titr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16" w:type="pct"/>
            <w:vMerge/>
            <w:shd w:val="clear" w:color="auto" w:fill="66FF99"/>
            <w:vAlign w:val="center"/>
          </w:tcPr>
          <w:p w:rsidR="00AE70F3" w:rsidRPr="00F21D62" w:rsidRDefault="00AE70F3" w:rsidP="00AE70F3">
            <w:pPr>
              <w:spacing w:line="252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48" w:type="pct"/>
            <w:shd w:val="clear" w:color="auto" w:fill="66FF99"/>
            <w:vAlign w:val="center"/>
          </w:tcPr>
          <w:p w:rsidR="00AE70F3" w:rsidRPr="0091455B" w:rsidRDefault="00AE70F3" w:rsidP="00AE70F3">
            <w:pPr>
              <w:spacing w:line="25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1455B">
              <w:rPr>
                <w:rFonts w:cs="B Titr" w:hint="cs"/>
                <w:b/>
                <w:bCs/>
                <w:sz w:val="20"/>
                <w:szCs w:val="20"/>
                <w:rtl/>
              </w:rPr>
              <w:t>6-خروج اموال اسقاطي به منطقه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کیفی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خوب</w:t>
            </w:r>
          </w:p>
        </w:tc>
        <w:tc>
          <w:tcPr>
            <w:tcW w:w="18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عالی</w:t>
            </w:r>
          </w:p>
        </w:tc>
        <w:tc>
          <w:tcPr>
            <w:tcW w:w="1823" w:type="pct"/>
            <w:shd w:val="clear" w:color="auto" w:fill="66FF99"/>
            <w:vAlign w:val="center"/>
          </w:tcPr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لیست برداری از اموال</w:t>
            </w:r>
          </w:p>
          <w:p w:rsidR="00AE70F3" w:rsidRPr="001F3A97" w:rsidRDefault="00AE70F3" w:rsidP="00AE70F3">
            <w:pPr>
              <w:pStyle w:val="ListParagraph"/>
              <w:numPr>
                <w:ilvl w:val="0"/>
                <w:numId w:val="38"/>
              </w:numPr>
              <w:spacing w:line="252" w:lineRule="auto"/>
              <w:jc w:val="left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1F3A97">
              <w:rPr>
                <w:rFonts w:cs="B Koodak" w:hint="cs"/>
                <w:b/>
                <w:bCs/>
                <w:sz w:val="20"/>
                <w:szCs w:val="20"/>
                <w:rtl/>
              </w:rPr>
              <w:t>اخذ مجوز لازم برای ارسال به انبار</w:t>
            </w:r>
          </w:p>
        </w:tc>
        <w:tc>
          <w:tcPr>
            <w:tcW w:w="272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شهریور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spacing w:line="216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2000000</w:t>
            </w:r>
          </w:p>
        </w:tc>
        <w:tc>
          <w:tcPr>
            <w:tcW w:w="228" w:type="pct"/>
            <w:shd w:val="clear" w:color="auto" w:fill="66FF99"/>
            <w:vAlign w:val="center"/>
          </w:tcPr>
          <w:p w:rsidR="00AE70F3" w:rsidRDefault="00AE70F3" w:rsidP="00AE70F3">
            <w:pPr>
              <w:jc w:val="center"/>
            </w:pPr>
            <w:r w:rsidRPr="009375E0">
              <w:rPr>
                <w:rFonts w:asciiTheme="minorBidi" w:hAnsiTheme="minorBidi" w:cs="B Badr" w:hint="cs"/>
                <w:sz w:val="20"/>
                <w:szCs w:val="20"/>
                <w:rtl/>
              </w:rPr>
              <w:t>آقای ...</w:t>
            </w:r>
          </w:p>
        </w:tc>
      </w:tr>
    </w:tbl>
    <w:p w:rsidR="000D7C69" w:rsidRDefault="000D7C69">
      <w:pPr>
        <w:rPr>
          <w:rtl/>
        </w:rPr>
      </w:pPr>
    </w:p>
    <w:p w:rsidR="008D4C32" w:rsidRDefault="008D4C32"/>
    <w:p w:rsidR="008D4C32" w:rsidRPr="008D4C32" w:rsidRDefault="008D4C32" w:rsidP="008D4C32"/>
    <w:p w:rsidR="008D4C32" w:rsidRPr="008D4C32" w:rsidRDefault="008D4C32" w:rsidP="008D4C32"/>
    <w:p w:rsidR="008D4C32" w:rsidRPr="008D4C32" w:rsidRDefault="008D4C32" w:rsidP="008D4C32"/>
    <w:p w:rsidR="008D4C32" w:rsidRPr="008D4C32" w:rsidRDefault="008D4C32" w:rsidP="008D4C32"/>
    <w:p w:rsidR="008D4C32" w:rsidRPr="008D4C32" w:rsidRDefault="008D4C32" w:rsidP="008D4C32"/>
    <w:p w:rsidR="008D4C32" w:rsidRPr="008D4C32" w:rsidRDefault="008D4C32" w:rsidP="008D4C32"/>
    <w:p w:rsidR="008D4C32" w:rsidRPr="008D4C32" w:rsidRDefault="008D4C32" w:rsidP="008D4C32"/>
    <w:p w:rsidR="008D4C32" w:rsidRPr="008D4C32" w:rsidRDefault="008D4C32" w:rsidP="008D4C32"/>
    <w:p w:rsidR="008D4C32" w:rsidRDefault="000D2FEA" w:rsidP="000D2FEA">
      <w:pPr>
        <w:shd w:val="clear" w:color="auto" w:fill="C00000"/>
        <w:rPr>
          <w:rFonts w:hint="cs"/>
          <w:sz w:val="96"/>
          <w:szCs w:val="96"/>
          <w:rtl/>
        </w:rPr>
      </w:pPr>
      <w:r>
        <w:rPr>
          <w:rFonts w:hint="cs"/>
          <w:sz w:val="96"/>
          <w:szCs w:val="96"/>
          <w:rtl/>
        </w:rPr>
        <w:lastRenderedPageBreak/>
        <w:t>برای دریافت اخرین فایل ها</w:t>
      </w:r>
      <w:bookmarkStart w:id="0" w:name="_GoBack"/>
      <w:bookmarkEnd w:id="0"/>
      <w:r>
        <w:rPr>
          <w:rFonts w:hint="cs"/>
          <w:sz w:val="96"/>
          <w:szCs w:val="96"/>
          <w:rtl/>
        </w:rPr>
        <w:t xml:space="preserve">ی مدرسه ای به سایت مدرسه فایل به ادرس زیر  </w:t>
      </w:r>
    </w:p>
    <w:p w:rsidR="000D2FEA" w:rsidRDefault="000D2FEA" w:rsidP="000D2FEA">
      <w:pPr>
        <w:shd w:val="clear" w:color="auto" w:fill="FFFF00"/>
        <w:jc w:val="center"/>
        <w:rPr>
          <w:sz w:val="96"/>
          <w:szCs w:val="96"/>
        </w:rPr>
      </w:pPr>
      <w:hyperlink r:id="rId9" w:history="1">
        <w:r w:rsidRPr="00C41A94">
          <w:rPr>
            <w:rStyle w:val="Hyperlink"/>
            <w:sz w:val="96"/>
            <w:szCs w:val="96"/>
          </w:rPr>
          <w:t>https://madresefile.com</w:t>
        </w:r>
      </w:hyperlink>
    </w:p>
    <w:p w:rsidR="000D2FEA" w:rsidRPr="000D2FEA" w:rsidRDefault="000D2FEA" w:rsidP="000D2FEA">
      <w:pPr>
        <w:shd w:val="clear" w:color="auto" w:fill="C00000"/>
        <w:rPr>
          <w:rFonts w:hint="cs"/>
          <w:sz w:val="96"/>
          <w:szCs w:val="96"/>
          <w:rtl/>
          <w:lang w:bidi="fa-IR"/>
        </w:rPr>
      </w:pPr>
      <w:r>
        <w:rPr>
          <w:rFonts w:hint="cs"/>
          <w:sz w:val="96"/>
          <w:szCs w:val="96"/>
          <w:rtl/>
          <w:lang w:bidi="fa-IR"/>
        </w:rPr>
        <w:t>مراجعه کنید</w:t>
      </w:r>
    </w:p>
    <w:p w:rsidR="008D4C32" w:rsidRPr="008D4C32" w:rsidRDefault="008D4C32" w:rsidP="008D4C32"/>
    <w:p w:rsidR="008D4C32" w:rsidRDefault="008D4C32" w:rsidP="008D4C32"/>
    <w:p w:rsidR="008D4C32" w:rsidRDefault="008D4C32" w:rsidP="008D4C32">
      <w:pPr>
        <w:rPr>
          <w:rtl/>
        </w:rPr>
      </w:pPr>
    </w:p>
    <w:p w:rsidR="00FE5A39" w:rsidRDefault="00FE5A39" w:rsidP="008D4C32">
      <w:pPr>
        <w:rPr>
          <w:rtl/>
        </w:rPr>
      </w:pPr>
    </w:p>
    <w:p w:rsidR="00FE5A39" w:rsidRDefault="00FE5A39" w:rsidP="008D4C32">
      <w:pPr>
        <w:rPr>
          <w:rtl/>
        </w:rPr>
      </w:pPr>
    </w:p>
    <w:p w:rsidR="00FE5A39" w:rsidRDefault="00FE5A39" w:rsidP="008D4C32">
      <w:pPr>
        <w:rPr>
          <w:rtl/>
        </w:rPr>
      </w:pPr>
    </w:p>
    <w:p w:rsidR="008D4C32" w:rsidRDefault="008D4C32" w:rsidP="008D4C32">
      <w:pPr>
        <w:rPr>
          <w:rtl/>
        </w:rPr>
      </w:pPr>
    </w:p>
    <w:sectPr w:rsidR="008D4C32" w:rsidSect="00BE6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70" w:rsidRDefault="001B7270" w:rsidP="004E2220">
      <w:pPr>
        <w:spacing w:before="0" w:after="0" w:line="240" w:lineRule="auto"/>
      </w:pPr>
      <w:r>
        <w:separator/>
      </w:r>
    </w:p>
  </w:endnote>
  <w:endnote w:type="continuationSeparator" w:id="0">
    <w:p w:rsidR="001B7270" w:rsidRDefault="001B7270" w:rsidP="004E22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Yekan L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5" w:rsidRDefault="003F0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5" w:rsidRDefault="003F0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5" w:rsidRDefault="003F0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70" w:rsidRDefault="001B7270" w:rsidP="004E2220">
      <w:pPr>
        <w:spacing w:before="0" w:after="0" w:line="240" w:lineRule="auto"/>
      </w:pPr>
      <w:r>
        <w:separator/>
      </w:r>
    </w:p>
  </w:footnote>
  <w:footnote w:type="continuationSeparator" w:id="0">
    <w:p w:rsidR="001B7270" w:rsidRDefault="001B7270" w:rsidP="004E22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5" w:rsidRDefault="003F0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5" w:rsidRDefault="003F0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5" w:rsidRDefault="003F0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11D"/>
    <w:multiLevelType w:val="hybridMultilevel"/>
    <w:tmpl w:val="797268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F13B4"/>
    <w:multiLevelType w:val="hybridMultilevel"/>
    <w:tmpl w:val="4C586282"/>
    <w:lvl w:ilvl="0" w:tplc="93C21F9E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1" w:hanging="360"/>
      </w:pPr>
    </w:lvl>
    <w:lvl w:ilvl="2" w:tplc="0409001B" w:tentative="1">
      <w:start w:val="1"/>
      <w:numFmt w:val="lowerRoman"/>
      <w:lvlText w:val="%3."/>
      <w:lvlJc w:val="right"/>
      <w:pPr>
        <w:ind w:left="2431" w:hanging="180"/>
      </w:pPr>
    </w:lvl>
    <w:lvl w:ilvl="3" w:tplc="0409000F" w:tentative="1">
      <w:start w:val="1"/>
      <w:numFmt w:val="decimal"/>
      <w:lvlText w:val="%4."/>
      <w:lvlJc w:val="left"/>
      <w:pPr>
        <w:ind w:left="3151" w:hanging="360"/>
      </w:pPr>
    </w:lvl>
    <w:lvl w:ilvl="4" w:tplc="04090019" w:tentative="1">
      <w:start w:val="1"/>
      <w:numFmt w:val="lowerLetter"/>
      <w:lvlText w:val="%5."/>
      <w:lvlJc w:val="left"/>
      <w:pPr>
        <w:ind w:left="3871" w:hanging="360"/>
      </w:pPr>
    </w:lvl>
    <w:lvl w:ilvl="5" w:tplc="0409001B" w:tentative="1">
      <w:start w:val="1"/>
      <w:numFmt w:val="lowerRoman"/>
      <w:lvlText w:val="%6."/>
      <w:lvlJc w:val="right"/>
      <w:pPr>
        <w:ind w:left="4591" w:hanging="180"/>
      </w:pPr>
    </w:lvl>
    <w:lvl w:ilvl="6" w:tplc="0409000F" w:tentative="1">
      <w:start w:val="1"/>
      <w:numFmt w:val="decimal"/>
      <w:lvlText w:val="%7."/>
      <w:lvlJc w:val="left"/>
      <w:pPr>
        <w:ind w:left="5311" w:hanging="360"/>
      </w:pPr>
    </w:lvl>
    <w:lvl w:ilvl="7" w:tplc="04090019" w:tentative="1">
      <w:start w:val="1"/>
      <w:numFmt w:val="lowerLetter"/>
      <w:lvlText w:val="%8."/>
      <w:lvlJc w:val="left"/>
      <w:pPr>
        <w:ind w:left="6031" w:hanging="360"/>
      </w:pPr>
    </w:lvl>
    <w:lvl w:ilvl="8" w:tplc="040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2" w15:restartNumberingAfterBreak="0">
    <w:nsid w:val="079802E8"/>
    <w:multiLevelType w:val="hybridMultilevel"/>
    <w:tmpl w:val="20E0AF1A"/>
    <w:lvl w:ilvl="0" w:tplc="E2627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8CF"/>
    <w:multiLevelType w:val="hybridMultilevel"/>
    <w:tmpl w:val="8B04B634"/>
    <w:lvl w:ilvl="0" w:tplc="144E376C">
      <w:start w:val="1"/>
      <w:numFmt w:val="decimal"/>
      <w:pStyle w:val="008-Number2"/>
      <w:lvlText w:val="%1."/>
      <w:lvlJc w:val="left"/>
      <w:pPr>
        <w:ind w:left="907" w:hanging="295"/>
      </w:pPr>
      <w:rPr>
        <w:rFonts w:cs="B Nazanin" w:hint="default"/>
        <w:b/>
        <w:bCs/>
        <w:color w:val="808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 w15:restartNumberingAfterBreak="0">
    <w:nsid w:val="0DD27199"/>
    <w:multiLevelType w:val="hybridMultilevel"/>
    <w:tmpl w:val="2D24079A"/>
    <w:lvl w:ilvl="0" w:tplc="23B677CA">
      <w:start w:val="1"/>
      <w:numFmt w:val="decimal"/>
      <w:lvlText w:val="%1-"/>
      <w:lvlJc w:val="left"/>
      <w:pPr>
        <w:ind w:left="360" w:hanging="360"/>
      </w:pPr>
      <w:rPr>
        <w:rFonts w:ascii="Cambria" w:eastAsia="MS Gothic" w:hAnsi="Cambria" w:cs="B Yekan" w:hint="default"/>
        <w:b/>
        <w:color w:val="auto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E1E98"/>
    <w:multiLevelType w:val="hybridMultilevel"/>
    <w:tmpl w:val="A1E65DD4"/>
    <w:lvl w:ilvl="0" w:tplc="078A884E">
      <w:start w:val="1"/>
      <w:numFmt w:val="bullet"/>
      <w:pStyle w:val="022-TableBullet2-022"/>
      <w:lvlText w:val=""/>
      <w:lvlJc w:val="left"/>
      <w:pPr>
        <w:ind w:left="567" w:hanging="283"/>
      </w:pPr>
      <w:rPr>
        <w:rFonts w:ascii="Wingdings" w:hAnsi="Wingdings" w:hint="default"/>
        <w:color w:val="808080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76383"/>
    <w:multiLevelType w:val="hybridMultilevel"/>
    <w:tmpl w:val="BEB0F8D8"/>
    <w:lvl w:ilvl="0" w:tplc="93C21F9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5D672F9"/>
    <w:multiLevelType w:val="hybridMultilevel"/>
    <w:tmpl w:val="13341FD6"/>
    <w:lvl w:ilvl="0" w:tplc="BF1A02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2183C"/>
    <w:multiLevelType w:val="hybridMultilevel"/>
    <w:tmpl w:val="5F386A9A"/>
    <w:lvl w:ilvl="0" w:tplc="7C647CE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5BA2"/>
    <w:multiLevelType w:val="hybridMultilevel"/>
    <w:tmpl w:val="41CC9EE2"/>
    <w:lvl w:ilvl="0" w:tplc="932212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C16FD"/>
    <w:multiLevelType w:val="hybridMultilevel"/>
    <w:tmpl w:val="D848E766"/>
    <w:lvl w:ilvl="0" w:tplc="98B03ED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6847"/>
    <w:multiLevelType w:val="hybridMultilevel"/>
    <w:tmpl w:val="0E529A7C"/>
    <w:lvl w:ilvl="0" w:tplc="38161A4E">
      <w:start w:val="1"/>
      <w:numFmt w:val="bullet"/>
      <w:pStyle w:val="021-TableBullet-021"/>
      <w:lvlText w:val=""/>
      <w:lvlJc w:val="left"/>
      <w:pPr>
        <w:ind w:left="284" w:hanging="171"/>
      </w:pPr>
      <w:rPr>
        <w:rFonts w:ascii="Wingdings" w:hAnsi="Wingdings" w:hint="default"/>
        <w:color w:val="808080"/>
        <w:spacing w:val="0"/>
        <w:position w:val="-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6193C"/>
    <w:multiLevelType w:val="hybridMultilevel"/>
    <w:tmpl w:val="81481D20"/>
    <w:lvl w:ilvl="0" w:tplc="C75A3C0A">
      <w:start w:val="1"/>
      <w:numFmt w:val="decimal"/>
      <w:pStyle w:val="020-TableNumbering1"/>
      <w:lvlText w:val="%1."/>
      <w:lvlJc w:val="center"/>
      <w:pPr>
        <w:ind w:left="284" w:hanging="171"/>
      </w:pPr>
      <w:rPr>
        <w:rFonts w:hint="default"/>
        <w:b/>
        <w:bCs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A3545"/>
    <w:multiLevelType w:val="hybridMultilevel"/>
    <w:tmpl w:val="C8109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A0CBE"/>
    <w:multiLevelType w:val="hybridMultilevel"/>
    <w:tmpl w:val="84A2B098"/>
    <w:lvl w:ilvl="0" w:tplc="EE78EFA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C177D"/>
    <w:multiLevelType w:val="hybridMultilevel"/>
    <w:tmpl w:val="3970F2CC"/>
    <w:lvl w:ilvl="0" w:tplc="32740196">
      <w:start w:val="1"/>
      <w:numFmt w:val="bullet"/>
      <w:pStyle w:val="007-Bullet1-007"/>
      <w:lvlText w:val=""/>
      <w:lvlJc w:val="left"/>
      <w:pPr>
        <w:ind w:left="720" w:hanging="360"/>
      </w:pPr>
      <w:rPr>
        <w:rFonts w:ascii="Wingdings" w:hAnsi="Wingdings" w:hint="default"/>
        <w:color w:val="808080"/>
        <w:position w:val="-6"/>
        <w:sz w:val="28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B308B"/>
    <w:multiLevelType w:val="hybridMultilevel"/>
    <w:tmpl w:val="2C4CBA1C"/>
    <w:lvl w:ilvl="0" w:tplc="18CE0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23D3C"/>
    <w:multiLevelType w:val="hybridMultilevel"/>
    <w:tmpl w:val="F6A49A02"/>
    <w:lvl w:ilvl="0" w:tplc="A03EE7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D7F89"/>
    <w:multiLevelType w:val="hybridMultilevel"/>
    <w:tmpl w:val="07640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E3996"/>
    <w:multiLevelType w:val="hybridMultilevel"/>
    <w:tmpl w:val="589A6666"/>
    <w:lvl w:ilvl="0" w:tplc="7B80502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6456F"/>
    <w:multiLevelType w:val="hybridMultilevel"/>
    <w:tmpl w:val="84924FEE"/>
    <w:lvl w:ilvl="0" w:tplc="E1CE423E">
      <w:numFmt w:val="bullet"/>
      <w:pStyle w:val="004-ListBullet-004"/>
      <w:lvlText w:val=""/>
      <w:lvlJc w:val="left"/>
      <w:pPr>
        <w:ind w:left="720" w:hanging="360"/>
      </w:pPr>
      <w:rPr>
        <w:rFonts w:ascii="Symbol" w:eastAsia="Times New Roman" w:hAnsi="Symbol" w:cs="Zar" w:hint="default"/>
      </w:rPr>
    </w:lvl>
    <w:lvl w:ilvl="1" w:tplc="A5D8CB0A">
      <w:numFmt w:val="bullet"/>
      <w:lvlText w:val="-"/>
      <w:lvlJc w:val="left"/>
      <w:pPr>
        <w:ind w:left="1800" w:hanging="720"/>
      </w:pPr>
      <w:rPr>
        <w:rFonts w:ascii="Times New Roman" w:eastAsia="Calibri" w:hAnsi="Times New Roman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73B9A"/>
    <w:multiLevelType w:val="hybridMultilevel"/>
    <w:tmpl w:val="54F0E9FC"/>
    <w:lvl w:ilvl="0" w:tplc="93C21F9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 w15:restartNumberingAfterBreak="0">
    <w:nsid w:val="4D016383"/>
    <w:multiLevelType w:val="hybridMultilevel"/>
    <w:tmpl w:val="EE34CD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131D27"/>
    <w:multiLevelType w:val="hybridMultilevel"/>
    <w:tmpl w:val="5BDA41CC"/>
    <w:lvl w:ilvl="0" w:tplc="E7D8C57A">
      <w:start w:val="1"/>
      <w:numFmt w:val="decimal"/>
      <w:pStyle w:val="008-Number1"/>
      <w:lvlText w:val="%1."/>
      <w:lvlJc w:val="right"/>
      <w:pPr>
        <w:ind w:left="397" w:hanging="113"/>
      </w:pPr>
      <w:rPr>
        <w:rFonts w:hint="default"/>
        <w:b/>
        <w:bCs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223A2"/>
    <w:multiLevelType w:val="hybridMultilevel"/>
    <w:tmpl w:val="7BC488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96F8A"/>
    <w:multiLevelType w:val="hybridMultilevel"/>
    <w:tmpl w:val="E8244366"/>
    <w:lvl w:ilvl="0" w:tplc="81564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F4215"/>
    <w:multiLevelType w:val="hybridMultilevel"/>
    <w:tmpl w:val="501A85DE"/>
    <w:lvl w:ilvl="0" w:tplc="9C52A09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040C1"/>
    <w:multiLevelType w:val="hybridMultilevel"/>
    <w:tmpl w:val="00E80256"/>
    <w:lvl w:ilvl="0" w:tplc="1D281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43977"/>
    <w:multiLevelType w:val="hybridMultilevel"/>
    <w:tmpl w:val="73642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40DE0"/>
    <w:multiLevelType w:val="hybridMultilevel"/>
    <w:tmpl w:val="D01C80E0"/>
    <w:lvl w:ilvl="0" w:tplc="BF1A02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901B2"/>
    <w:multiLevelType w:val="hybridMultilevel"/>
    <w:tmpl w:val="55784044"/>
    <w:lvl w:ilvl="0" w:tplc="DC2E5E8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574F9"/>
    <w:multiLevelType w:val="hybridMultilevel"/>
    <w:tmpl w:val="1510831E"/>
    <w:lvl w:ilvl="0" w:tplc="46B4CED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A7573"/>
    <w:multiLevelType w:val="hybridMultilevel"/>
    <w:tmpl w:val="DB4EBEB2"/>
    <w:lvl w:ilvl="0" w:tplc="00BEF92E">
      <w:start w:val="1"/>
      <w:numFmt w:val="decimal"/>
      <w:lvlText w:val="%1-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B5A29B2"/>
    <w:multiLevelType w:val="hybridMultilevel"/>
    <w:tmpl w:val="D56AE31C"/>
    <w:lvl w:ilvl="0" w:tplc="3F32C662">
      <w:start w:val="1"/>
      <w:numFmt w:val="bullet"/>
      <w:pStyle w:val="ReferenceBullet"/>
      <w:lvlText w:val=""/>
      <w:lvlJc w:val="left"/>
      <w:pPr>
        <w:ind w:left="773" w:hanging="360"/>
      </w:pPr>
      <w:rPr>
        <w:rFonts w:ascii="Wingdings" w:hAnsi="Wingdings" w:hint="default"/>
        <w:color w:val="7F7F7F"/>
        <w:position w:val="-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6C8B5569"/>
    <w:multiLevelType w:val="hybridMultilevel"/>
    <w:tmpl w:val="F09886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DC4C042">
      <w:start w:val="2"/>
      <w:numFmt w:val="bullet"/>
      <w:lvlText w:val="-"/>
      <w:lvlJc w:val="left"/>
      <w:pPr>
        <w:ind w:left="1440" w:hanging="360"/>
      </w:pPr>
      <w:rPr>
        <w:rFonts w:asciiTheme="minorBidi" w:eastAsiaTheme="minorHAnsi" w:hAnsiTheme="minorBidi" w:cs="B Kooda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7FC1"/>
    <w:multiLevelType w:val="hybridMultilevel"/>
    <w:tmpl w:val="47B2F4A0"/>
    <w:lvl w:ilvl="0" w:tplc="10587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33C5C"/>
    <w:multiLevelType w:val="hybridMultilevel"/>
    <w:tmpl w:val="9BF2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62FED"/>
    <w:multiLevelType w:val="hybridMultilevel"/>
    <w:tmpl w:val="25442C32"/>
    <w:lvl w:ilvl="0" w:tplc="D27A0D64">
      <w:start w:val="6"/>
      <w:numFmt w:val="bullet"/>
      <w:lvlText w:val=""/>
      <w:lvlJc w:val="left"/>
      <w:pPr>
        <w:ind w:left="720" w:hanging="360"/>
      </w:pPr>
      <w:rPr>
        <w:rFonts w:ascii="Symbol" w:eastAsia="MS Gothic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F500B"/>
    <w:multiLevelType w:val="hybridMultilevel"/>
    <w:tmpl w:val="1E2ABB42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9" w15:restartNumberingAfterBreak="0">
    <w:nsid w:val="7C896094"/>
    <w:multiLevelType w:val="hybridMultilevel"/>
    <w:tmpl w:val="9056AA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5"/>
  </w:num>
  <w:num w:numId="4">
    <w:abstractNumId w:val="23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38"/>
  </w:num>
  <w:num w:numId="11">
    <w:abstractNumId w:val="21"/>
  </w:num>
  <w:num w:numId="12">
    <w:abstractNumId w:val="6"/>
  </w:num>
  <w:num w:numId="13">
    <w:abstractNumId w:val="1"/>
  </w:num>
  <w:num w:numId="14">
    <w:abstractNumId w:val="27"/>
  </w:num>
  <w:num w:numId="15">
    <w:abstractNumId w:val="2"/>
  </w:num>
  <w:num w:numId="16">
    <w:abstractNumId w:val="37"/>
  </w:num>
  <w:num w:numId="17">
    <w:abstractNumId w:val="16"/>
  </w:num>
  <w:num w:numId="18">
    <w:abstractNumId w:val="25"/>
  </w:num>
  <w:num w:numId="19">
    <w:abstractNumId w:val="32"/>
  </w:num>
  <w:num w:numId="20">
    <w:abstractNumId w:val="35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7"/>
  </w:num>
  <w:num w:numId="29">
    <w:abstractNumId w:val="36"/>
  </w:num>
  <w:num w:numId="30">
    <w:abstractNumId w:val="34"/>
  </w:num>
  <w:num w:numId="31">
    <w:abstractNumId w:val="30"/>
  </w:num>
  <w:num w:numId="32">
    <w:abstractNumId w:val="19"/>
  </w:num>
  <w:num w:numId="33">
    <w:abstractNumId w:val="13"/>
  </w:num>
  <w:num w:numId="34">
    <w:abstractNumId w:val="39"/>
  </w:num>
  <w:num w:numId="35">
    <w:abstractNumId w:val="0"/>
  </w:num>
  <w:num w:numId="36">
    <w:abstractNumId w:val="24"/>
  </w:num>
  <w:num w:numId="37">
    <w:abstractNumId w:val="22"/>
  </w:num>
  <w:num w:numId="38">
    <w:abstractNumId w:val="28"/>
  </w:num>
  <w:num w:numId="39">
    <w:abstractNumId w:val="28"/>
  </w:num>
  <w:num w:numId="40">
    <w:abstractNumId w:val="18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20"/>
    <w:rsid w:val="00030BA0"/>
    <w:rsid w:val="00041913"/>
    <w:rsid w:val="000468B6"/>
    <w:rsid w:val="0005263C"/>
    <w:rsid w:val="000673FB"/>
    <w:rsid w:val="00094C42"/>
    <w:rsid w:val="00097496"/>
    <w:rsid w:val="000B4BB6"/>
    <w:rsid w:val="000B5369"/>
    <w:rsid w:val="000D2FEA"/>
    <w:rsid w:val="000D7C69"/>
    <w:rsid w:val="001123DE"/>
    <w:rsid w:val="00140E9D"/>
    <w:rsid w:val="00145692"/>
    <w:rsid w:val="00150DA8"/>
    <w:rsid w:val="00167B85"/>
    <w:rsid w:val="0017270E"/>
    <w:rsid w:val="001852D1"/>
    <w:rsid w:val="00186765"/>
    <w:rsid w:val="00197A01"/>
    <w:rsid w:val="001B6BA8"/>
    <w:rsid w:val="001B7270"/>
    <w:rsid w:val="001D002C"/>
    <w:rsid w:val="001F172F"/>
    <w:rsid w:val="001F3A97"/>
    <w:rsid w:val="001F753A"/>
    <w:rsid w:val="0020151F"/>
    <w:rsid w:val="00227AA8"/>
    <w:rsid w:val="00241035"/>
    <w:rsid w:val="00262466"/>
    <w:rsid w:val="0028039E"/>
    <w:rsid w:val="002867BC"/>
    <w:rsid w:val="002C4111"/>
    <w:rsid w:val="002C73BC"/>
    <w:rsid w:val="002E1FA1"/>
    <w:rsid w:val="00303F21"/>
    <w:rsid w:val="00332BED"/>
    <w:rsid w:val="003377A4"/>
    <w:rsid w:val="00342E71"/>
    <w:rsid w:val="003439A5"/>
    <w:rsid w:val="0036288F"/>
    <w:rsid w:val="003671EF"/>
    <w:rsid w:val="00384EB0"/>
    <w:rsid w:val="00386166"/>
    <w:rsid w:val="003C761C"/>
    <w:rsid w:val="003E30EB"/>
    <w:rsid w:val="003F03B5"/>
    <w:rsid w:val="00406122"/>
    <w:rsid w:val="00422616"/>
    <w:rsid w:val="00431277"/>
    <w:rsid w:val="0043716B"/>
    <w:rsid w:val="004422A2"/>
    <w:rsid w:val="00443CC1"/>
    <w:rsid w:val="004501D0"/>
    <w:rsid w:val="00454803"/>
    <w:rsid w:val="00472468"/>
    <w:rsid w:val="004919F3"/>
    <w:rsid w:val="004E2220"/>
    <w:rsid w:val="00517B4F"/>
    <w:rsid w:val="00541345"/>
    <w:rsid w:val="00546EBD"/>
    <w:rsid w:val="005719EE"/>
    <w:rsid w:val="00586619"/>
    <w:rsid w:val="00592056"/>
    <w:rsid w:val="00597D1A"/>
    <w:rsid w:val="005E2A1A"/>
    <w:rsid w:val="005F5E3E"/>
    <w:rsid w:val="00602F39"/>
    <w:rsid w:val="00604971"/>
    <w:rsid w:val="006163EB"/>
    <w:rsid w:val="006655B5"/>
    <w:rsid w:val="00671404"/>
    <w:rsid w:val="006A29BF"/>
    <w:rsid w:val="006C1150"/>
    <w:rsid w:val="006C4B59"/>
    <w:rsid w:val="007010AD"/>
    <w:rsid w:val="00705CF0"/>
    <w:rsid w:val="007111DD"/>
    <w:rsid w:val="007175E8"/>
    <w:rsid w:val="00724A42"/>
    <w:rsid w:val="00792816"/>
    <w:rsid w:val="00796AD7"/>
    <w:rsid w:val="007A53EC"/>
    <w:rsid w:val="007A6318"/>
    <w:rsid w:val="007D6E2E"/>
    <w:rsid w:val="007E428A"/>
    <w:rsid w:val="00801175"/>
    <w:rsid w:val="00811002"/>
    <w:rsid w:val="008245C3"/>
    <w:rsid w:val="008250BC"/>
    <w:rsid w:val="00831495"/>
    <w:rsid w:val="0086380B"/>
    <w:rsid w:val="00865416"/>
    <w:rsid w:val="0086628E"/>
    <w:rsid w:val="008748C8"/>
    <w:rsid w:val="00877EF6"/>
    <w:rsid w:val="008A49BB"/>
    <w:rsid w:val="008A7557"/>
    <w:rsid w:val="008D4C32"/>
    <w:rsid w:val="008F046F"/>
    <w:rsid w:val="0091455B"/>
    <w:rsid w:val="00934B8B"/>
    <w:rsid w:val="00942E0D"/>
    <w:rsid w:val="00951A41"/>
    <w:rsid w:val="009A147B"/>
    <w:rsid w:val="009A5B48"/>
    <w:rsid w:val="009A5E68"/>
    <w:rsid w:val="009D3E45"/>
    <w:rsid w:val="009D6C61"/>
    <w:rsid w:val="009D79D6"/>
    <w:rsid w:val="00A0787C"/>
    <w:rsid w:val="00A15A55"/>
    <w:rsid w:val="00A200EE"/>
    <w:rsid w:val="00A242B1"/>
    <w:rsid w:val="00A3371E"/>
    <w:rsid w:val="00A67BE4"/>
    <w:rsid w:val="00A91DF8"/>
    <w:rsid w:val="00A94CB0"/>
    <w:rsid w:val="00A96BF6"/>
    <w:rsid w:val="00AA764D"/>
    <w:rsid w:val="00AD7CD1"/>
    <w:rsid w:val="00AE1BDE"/>
    <w:rsid w:val="00AE51EF"/>
    <w:rsid w:val="00AE70F3"/>
    <w:rsid w:val="00B12ABD"/>
    <w:rsid w:val="00B138E8"/>
    <w:rsid w:val="00B17523"/>
    <w:rsid w:val="00B17B5D"/>
    <w:rsid w:val="00B32E1E"/>
    <w:rsid w:val="00B3582B"/>
    <w:rsid w:val="00B41E0C"/>
    <w:rsid w:val="00B5244F"/>
    <w:rsid w:val="00B53B59"/>
    <w:rsid w:val="00B67A89"/>
    <w:rsid w:val="00BC0E3B"/>
    <w:rsid w:val="00BC356B"/>
    <w:rsid w:val="00BC4891"/>
    <w:rsid w:val="00BD224B"/>
    <w:rsid w:val="00BD44C6"/>
    <w:rsid w:val="00BE15FA"/>
    <w:rsid w:val="00BE41A6"/>
    <w:rsid w:val="00BE6310"/>
    <w:rsid w:val="00BF199C"/>
    <w:rsid w:val="00C1751C"/>
    <w:rsid w:val="00C21D67"/>
    <w:rsid w:val="00C2302F"/>
    <w:rsid w:val="00C326BB"/>
    <w:rsid w:val="00C63E08"/>
    <w:rsid w:val="00C6474A"/>
    <w:rsid w:val="00C675CD"/>
    <w:rsid w:val="00C76EDA"/>
    <w:rsid w:val="00CB5EE8"/>
    <w:rsid w:val="00CB7F7E"/>
    <w:rsid w:val="00CC1999"/>
    <w:rsid w:val="00CC5BAD"/>
    <w:rsid w:val="00CF3995"/>
    <w:rsid w:val="00D6410B"/>
    <w:rsid w:val="00D71AE2"/>
    <w:rsid w:val="00D92EE5"/>
    <w:rsid w:val="00DA4B0C"/>
    <w:rsid w:val="00DD7E4D"/>
    <w:rsid w:val="00DE3EA2"/>
    <w:rsid w:val="00DF74B4"/>
    <w:rsid w:val="00DF75C5"/>
    <w:rsid w:val="00E063C7"/>
    <w:rsid w:val="00E20A70"/>
    <w:rsid w:val="00E54EA0"/>
    <w:rsid w:val="00E55C57"/>
    <w:rsid w:val="00E654BA"/>
    <w:rsid w:val="00E7476C"/>
    <w:rsid w:val="00E75B2E"/>
    <w:rsid w:val="00E936A5"/>
    <w:rsid w:val="00EB08C6"/>
    <w:rsid w:val="00ED0510"/>
    <w:rsid w:val="00ED6800"/>
    <w:rsid w:val="00F02DB3"/>
    <w:rsid w:val="00F06219"/>
    <w:rsid w:val="00F21D62"/>
    <w:rsid w:val="00F36BE8"/>
    <w:rsid w:val="00F6081E"/>
    <w:rsid w:val="00F8063F"/>
    <w:rsid w:val="00F8376B"/>
    <w:rsid w:val="00F90757"/>
    <w:rsid w:val="00FA63A0"/>
    <w:rsid w:val="00FB304E"/>
    <w:rsid w:val="00FB5A66"/>
    <w:rsid w:val="00FE5A39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0882D"/>
  <w15:docId w15:val="{D728948F-8DC3-47CF-9A3D-4BAC63E5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20"/>
    <w:pPr>
      <w:bidi/>
      <w:spacing w:before="60" w:after="60" w:line="264" w:lineRule="auto"/>
      <w:jc w:val="lowKashida"/>
    </w:pPr>
    <w:rPr>
      <w:rFonts w:ascii="Times New Roman" w:eastAsia="MS Mincho" w:hAnsi="Times New Roman" w:cs="B Nazanin"/>
      <w:sz w:val="26"/>
      <w:szCs w:val="26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220"/>
    <w:pPr>
      <w:keepNext/>
      <w:keepLines/>
      <w:pBdr>
        <w:left w:val="single" w:sz="36" w:space="4" w:color="7F7F7F"/>
        <w:right w:val="single" w:sz="36" w:space="4" w:color="7F7F7F"/>
        <w:between w:val="single" w:sz="18" w:space="1" w:color="7F7F7F"/>
        <w:bar w:val="single" w:sz="18" w:color="7F7F7F"/>
      </w:pBdr>
      <w:shd w:val="clear" w:color="auto" w:fill="F2F2F2"/>
      <w:spacing w:before="340" w:after="200"/>
      <w:ind w:left="170" w:right="170"/>
      <w:jc w:val="center"/>
      <w:outlineLvl w:val="0"/>
    </w:pPr>
    <w:rPr>
      <w:rFonts w:ascii="Cambria" w:eastAsia="MS Gothic" w:hAnsi="Cambria" w:cs="Times New Roman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220"/>
    <w:pPr>
      <w:keepNext/>
      <w:keepLines/>
      <w:spacing w:before="240" w:after="120"/>
      <w:outlineLvl w:val="1"/>
    </w:pPr>
    <w:rPr>
      <w:rFonts w:ascii="Cambria" w:eastAsia="MS Gothic" w:hAnsi="Cambria" w:cs="Times New Roman"/>
      <w:b/>
      <w:lang w:val="x-none" w:eastAsia="x-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2220"/>
    <w:pPr>
      <w:spacing w:before="280" w:after="140" w:line="228" w:lineRule="auto"/>
      <w:ind w:left="234" w:hanging="234"/>
      <w:jc w:val="left"/>
      <w:outlineLvl w:val="2"/>
    </w:pPr>
    <w:rPr>
      <w:color w:val="808080"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220"/>
    <w:pPr>
      <w:keepNext/>
      <w:keepLines/>
      <w:spacing w:before="300" w:after="100"/>
      <w:outlineLvl w:val="3"/>
    </w:pPr>
    <w:rPr>
      <w:rFonts w:ascii="Cambria" w:eastAsia="MS Gothic" w:hAnsi="Cambria" w:cs="Times New Roman"/>
      <w:i/>
      <w:iCs/>
      <w:color w:val="80808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220"/>
    <w:rPr>
      <w:rFonts w:ascii="Cambria" w:eastAsia="MS Gothic" w:hAnsi="Cambria" w:cs="Times New Roman"/>
      <w:sz w:val="28"/>
      <w:szCs w:val="28"/>
      <w:shd w:val="clear" w:color="auto" w:fill="F2F2F2"/>
      <w:lang w:val="x-none" w:eastAsia="x-none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E2220"/>
    <w:rPr>
      <w:rFonts w:ascii="Cambria" w:eastAsia="MS Gothic" w:hAnsi="Cambria" w:cs="Times New Roman"/>
      <w:b/>
      <w:sz w:val="26"/>
      <w:szCs w:val="26"/>
      <w:lang w:val="x-none" w:eastAsia="x-none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E2220"/>
    <w:rPr>
      <w:rFonts w:ascii="Cambria" w:eastAsia="MS Gothic" w:hAnsi="Cambria" w:cs="Times New Roman"/>
      <w:b/>
      <w:color w:val="808080"/>
      <w:sz w:val="25"/>
      <w:szCs w:val="25"/>
      <w:lang w:val="x-none" w:eastAsia="x-none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E2220"/>
    <w:rPr>
      <w:rFonts w:ascii="Cambria" w:eastAsia="MS Gothic" w:hAnsi="Cambria" w:cs="Times New Roman"/>
      <w:i/>
      <w:iCs/>
      <w:color w:val="808080"/>
      <w:sz w:val="26"/>
      <w:szCs w:val="26"/>
      <w:lang w:val="x-none" w:eastAsia="x-none" w:bidi="ar-SA"/>
    </w:rPr>
  </w:style>
  <w:style w:type="paragraph" w:styleId="BalloonText">
    <w:name w:val="Balloon Text"/>
    <w:basedOn w:val="Normal"/>
    <w:link w:val="BalloonTextChar"/>
    <w:semiHidden/>
    <w:unhideWhenUsed/>
    <w:rsid w:val="004E222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4E2220"/>
    <w:rPr>
      <w:rFonts w:ascii="Tahoma" w:eastAsia="MS Mincho" w:hAnsi="Tahoma" w:cs="Times New Roman"/>
      <w:sz w:val="16"/>
      <w:szCs w:val="16"/>
      <w:lang w:val="x-none" w:eastAsia="x-none" w:bidi="ar-SA"/>
    </w:rPr>
  </w:style>
  <w:style w:type="paragraph" w:customStyle="1" w:styleId="001-PartNumber-001">
    <w:name w:val="001-Part Number-001"/>
    <w:rsid w:val="004E2220"/>
    <w:pPr>
      <w:spacing w:after="0" w:line="240" w:lineRule="auto"/>
    </w:pPr>
    <w:rPr>
      <w:rFonts w:ascii="Times New Roman" w:eastAsia="MS Mincho" w:hAnsi="Times New Roman" w:cs="B Nazanin"/>
      <w:sz w:val="40"/>
      <w:szCs w:val="40"/>
    </w:rPr>
  </w:style>
  <w:style w:type="paragraph" w:customStyle="1" w:styleId="002-PartTitle-002">
    <w:name w:val="002-PartTitle-002"/>
    <w:basedOn w:val="Normal"/>
    <w:rsid w:val="004E2220"/>
    <w:pPr>
      <w:spacing w:line="176" w:lineRule="auto"/>
      <w:jc w:val="left"/>
    </w:pPr>
    <w:rPr>
      <w:rFonts w:cs="B Yekan"/>
      <w:bCs/>
      <w:sz w:val="44"/>
      <w:szCs w:val="44"/>
      <w:lang w:bidi="fa-IR"/>
    </w:rPr>
  </w:style>
  <w:style w:type="paragraph" w:styleId="ListParagraph">
    <w:name w:val="List Paragraph"/>
    <w:basedOn w:val="Normal"/>
    <w:uiPriority w:val="34"/>
    <w:qFormat/>
    <w:rsid w:val="004E2220"/>
    <w:pPr>
      <w:ind w:left="720"/>
      <w:contextualSpacing/>
    </w:pPr>
  </w:style>
  <w:style w:type="paragraph" w:customStyle="1" w:styleId="003-ListTitle-003">
    <w:name w:val="003-ListTitle-003"/>
    <w:rsid w:val="004E2220"/>
    <w:pPr>
      <w:spacing w:after="0" w:line="288" w:lineRule="auto"/>
    </w:pPr>
    <w:rPr>
      <w:rFonts w:ascii="Times New Roman" w:eastAsia="MS Mincho" w:hAnsi="Times New Roman" w:cs="B Nazanin"/>
      <w:b/>
      <w:bCs/>
      <w:sz w:val="20"/>
      <w:lang w:bidi="ar-SA"/>
    </w:rPr>
  </w:style>
  <w:style w:type="paragraph" w:customStyle="1" w:styleId="004-ListBullet-004">
    <w:name w:val="004-ListBullet-004"/>
    <w:rsid w:val="004E2220"/>
    <w:pPr>
      <w:numPr>
        <w:numId w:val="1"/>
      </w:numPr>
      <w:bidi/>
      <w:spacing w:after="0" w:line="240" w:lineRule="auto"/>
      <w:ind w:left="487" w:hanging="181"/>
      <w:jc w:val="lowKashida"/>
    </w:pPr>
    <w:rPr>
      <w:rFonts w:ascii="Times New Roman" w:eastAsia="MS Mincho" w:hAnsi="Times New Roman" w:cs="B Nazanin"/>
      <w:sz w:val="20"/>
      <w:lang w:bidi="ar-SA"/>
    </w:rPr>
  </w:style>
  <w:style w:type="paragraph" w:customStyle="1" w:styleId="ReferenceBullet">
    <w:name w:val="Reference Bullet"/>
    <w:basedOn w:val="ListParagraph"/>
    <w:uiPriority w:val="99"/>
    <w:qFormat/>
    <w:rsid w:val="004E2220"/>
    <w:pPr>
      <w:keepLines/>
      <w:numPr>
        <w:numId w:val="2"/>
      </w:numPr>
      <w:bidi w:val="0"/>
      <w:spacing w:line="216" w:lineRule="auto"/>
      <w:ind w:left="771" w:hanging="357"/>
      <w:contextualSpacing w:val="0"/>
    </w:pPr>
    <w:rPr>
      <w:sz w:val="22"/>
      <w:szCs w:val="22"/>
    </w:rPr>
  </w:style>
  <w:style w:type="paragraph" w:customStyle="1" w:styleId="005-InformationTableTitle-005">
    <w:name w:val="005-InformationTableTitle-005"/>
    <w:basedOn w:val="Normal"/>
    <w:rsid w:val="004E2220"/>
    <w:pPr>
      <w:jc w:val="center"/>
    </w:pPr>
    <w:rPr>
      <w:b/>
      <w:bCs/>
      <w:color w:val="FFFFFF"/>
    </w:rPr>
  </w:style>
  <w:style w:type="paragraph" w:styleId="FootnoteText">
    <w:name w:val="footnote text"/>
    <w:aliases w:val="Char"/>
    <w:basedOn w:val="Normal"/>
    <w:link w:val="FootnoteTextChar"/>
    <w:uiPriority w:val="99"/>
    <w:semiHidden/>
    <w:rsid w:val="004E2220"/>
    <w:pPr>
      <w:spacing w:before="0" w:after="0" w:line="200" w:lineRule="exact"/>
      <w:ind w:left="142" w:right="142" w:hanging="142"/>
    </w:pPr>
    <w:rPr>
      <w:rFonts w:eastAsia="Times New Roman"/>
      <w:sz w:val="17"/>
      <w:szCs w:val="17"/>
      <w:lang w:val="x-none" w:eastAsia="x-none" w:bidi="fa-IR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semiHidden/>
    <w:rsid w:val="004E2220"/>
    <w:rPr>
      <w:rFonts w:ascii="Times New Roman" w:eastAsia="Times New Roman" w:hAnsi="Times New Roman" w:cs="B Nazanin"/>
      <w:sz w:val="17"/>
      <w:szCs w:val="17"/>
      <w:lang w:val="x-none" w:eastAsia="x-none"/>
    </w:rPr>
  </w:style>
  <w:style w:type="character" w:styleId="FootnoteReference">
    <w:name w:val="footnote reference"/>
    <w:uiPriority w:val="99"/>
    <w:semiHidden/>
    <w:rsid w:val="004E2220"/>
    <w:rPr>
      <w:vertAlign w:val="superscript"/>
    </w:rPr>
  </w:style>
  <w:style w:type="paragraph" w:customStyle="1" w:styleId="007-Bullet1-007">
    <w:name w:val="007-Bullet1-007"/>
    <w:rsid w:val="004E2220"/>
    <w:pPr>
      <w:numPr>
        <w:numId w:val="3"/>
      </w:numPr>
      <w:bidi/>
      <w:spacing w:before="80" w:line="252" w:lineRule="auto"/>
      <w:contextualSpacing/>
      <w:jc w:val="lowKashida"/>
    </w:pPr>
    <w:rPr>
      <w:rFonts w:ascii="Times New Roman Bold" w:eastAsia="MS Mincho" w:hAnsi="Times New Roman Bold" w:cs="B Nazanin"/>
      <w:b/>
      <w:sz w:val="24"/>
      <w:szCs w:val="24"/>
      <w:lang w:bidi="ar-SA"/>
    </w:rPr>
  </w:style>
  <w:style w:type="paragraph" w:customStyle="1" w:styleId="008-Number1">
    <w:name w:val="008 - Number 1"/>
    <w:uiPriority w:val="99"/>
    <w:qFormat/>
    <w:rsid w:val="004E2220"/>
    <w:pPr>
      <w:numPr>
        <w:numId w:val="4"/>
      </w:numPr>
      <w:bidi/>
      <w:spacing w:before="80" w:line="240" w:lineRule="auto"/>
      <w:contextualSpacing/>
      <w:jc w:val="lowKashida"/>
    </w:pPr>
    <w:rPr>
      <w:rFonts w:ascii="Times New Roman" w:eastAsia="MS Mincho" w:hAnsi="Times New Roman" w:cs="B Nazani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E2220"/>
    <w:pPr>
      <w:tabs>
        <w:tab w:val="center" w:pos="4680"/>
        <w:tab w:val="right" w:pos="9360"/>
      </w:tabs>
      <w:bidi w:val="0"/>
      <w:jc w:val="left"/>
    </w:pPr>
    <w:rPr>
      <w:rFonts w:cs="B Zar"/>
      <w:sz w:val="28"/>
      <w:szCs w:val="28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rsid w:val="004E2220"/>
    <w:rPr>
      <w:rFonts w:ascii="Times New Roman" w:eastAsia="MS Mincho" w:hAnsi="Times New Roman" w:cs="B Zar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E2220"/>
    <w:pPr>
      <w:tabs>
        <w:tab w:val="center" w:pos="4680"/>
        <w:tab w:val="right" w:pos="9360"/>
      </w:tabs>
      <w:bidi w:val="0"/>
      <w:jc w:val="left"/>
    </w:pPr>
    <w:rPr>
      <w:rFonts w:cs="B Zar"/>
      <w:sz w:val="28"/>
      <w:szCs w:val="28"/>
      <w:lang w:val="x-none" w:eastAsia="x-none" w:bidi="fa-IR"/>
    </w:rPr>
  </w:style>
  <w:style w:type="character" w:customStyle="1" w:styleId="FooterChar">
    <w:name w:val="Footer Char"/>
    <w:basedOn w:val="DefaultParagraphFont"/>
    <w:link w:val="Footer"/>
    <w:uiPriority w:val="99"/>
    <w:rsid w:val="004E2220"/>
    <w:rPr>
      <w:rFonts w:ascii="Times New Roman" w:eastAsia="MS Mincho" w:hAnsi="Times New Roman" w:cs="B Zar"/>
      <w:sz w:val="28"/>
      <w:szCs w:val="28"/>
      <w:lang w:val="x-none" w:eastAsia="x-none"/>
    </w:rPr>
  </w:style>
  <w:style w:type="paragraph" w:customStyle="1" w:styleId="009-Start-009">
    <w:name w:val="009-Start-009"/>
    <w:basedOn w:val="Normal"/>
    <w:rsid w:val="004E2220"/>
    <w:pPr>
      <w:spacing w:before="100" w:after="80" w:line="192" w:lineRule="auto"/>
      <w:jc w:val="center"/>
    </w:pPr>
  </w:style>
  <w:style w:type="table" w:styleId="TableGrid">
    <w:name w:val="Table Grid"/>
    <w:basedOn w:val="TableNormal"/>
    <w:uiPriority w:val="59"/>
    <w:rsid w:val="004E2220"/>
    <w:pPr>
      <w:spacing w:after="0" w:line="240" w:lineRule="auto"/>
    </w:pPr>
    <w:rPr>
      <w:rFonts w:ascii="Calibri" w:eastAsia="MS Mincho" w:hAnsi="Calibri" w:cs="B Roy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1-Picture-011">
    <w:name w:val="011-Picture-011"/>
    <w:basedOn w:val="Normal"/>
    <w:rsid w:val="004E2220"/>
    <w:pPr>
      <w:spacing w:before="100" w:after="100"/>
      <w:jc w:val="right"/>
    </w:pPr>
  </w:style>
  <w:style w:type="character" w:styleId="PlaceholderText">
    <w:name w:val="Placeholder Text"/>
    <w:uiPriority w:val="99"/>
    <w:semiHidden/>
    <w:rsid w:val="004E2220"/>
    <w:rPr>
      <w:color w:val="808080"/>
    </w:rPr>
  </w:style>
  <w:style w:type="paragraph" w:customStyle="1" w:styleId="021-TableBullet-021">
    <w:name w:val="021-TableBullet-021"/>
    <w:basedOn w:val="Normal"/>
    <w:rsid w:val="004E2220"/>
    <w:pPr>
      <w:numPr>
        <w:numId w:val="5"/>
      </w:numPr>
    </w:pPr>
  </w:style>
  <w:style w:type="paragraph" w:customStyle="1" w:styleId="022-TableBullet2-022">
    <w:name w:val="022-Table Bullet2-022"/>
    <w:basedOn w:val="ListParagraph"/>
    <w:rsid w:val="004E2220"/>
    <w:pPr>
      <w:numPr>
        <w:numId w:val="6"/>
      </w:numPr>
    </w:pPr>
  </w:style>
  <w:style w:type="numbering" w:customStyle="1" w:styleId="NoList1">
    <w:name w:val="No List1"/>
    <w:next w:val="NoList"/>
    <w:semiHidden/>
    <w:rsid w:val="004E2220"/>
  </w:style>
  <w:style w:type="character" w:styleId="Hyperlink">
    <w:name w:val="Hyperlink"/>
    <w:uiPriority w:val="99"/>
    <w:rsid w:val="004E2220"/>
    <w:rPr>
      <w:color w:val="0000FF"/>
      <w:u w:val="single"/>
    </w:rPr>
  </w:style>
  <w:style w:type="character" w:styleId="PageNumber">
    <w:name w:val="page number"/>
    <w:basedOn w:val="DefaultParagraphFont"/>
    <w:rsid w:val="004E2220"/>
  </w:style>
  <w:style w:type="paragraph" w:customStyle="1" w:styleId="023-TableNumbering1Text-023">
    <w:name w:val="023-TableNumbering1Text-023"/>
    <w:basedOn w:val="Normal"/>
    <w:rsid w:val="004E2220"/>
    <w:pPr>
      <w:spacing w:before="20" w:after="20"/>
      <w:ind w:left="284"/>
    </w:pPr>
    <w:rPr>
      <w:spacing w:val="2"/>
      <w:lang w:bidi="fa-IR"/>
    </w:rPr>
  </w:style>
  <w:style w:type="paragraph" w:customStyle="1" w:styleId="020-TableNumbering1">
    <w:name w:val="020-TableNumbering1"/>
    <w:basedOn w:val="Normal"/>
    <w:rsid w:val="004E2220"/>
    <w:pPr>
      <w:numPr>
        <w:numId w:val="7"/>
      </w:numPr>
    </w:pPr>
  </w:style>
  <w:style w:type="character" w:customStyle="1" w:styleId="Num">
    <w:name w:val="Num"/>
    <w:uiPriority w:val="1"/>
    <w:qFormat/>
    <w:rsid w:val="004E2220"/>
    <w:rPr>
      <w:rFonts w:cs="B Yekan"/>
      <w:b/>
      <w:bCs/>
      <w:color w:val="BFBFBF"/>
      <w:position w:val="-2"/>
    </w:rPr>
  </w:style>
  <w:style w:type="paragraph" w:customStyle="1" w:styleId="TOC">
    <w:name w:val="TOC"/>
    <w:basedOn w:val="Normal"/>
    <w:rsid w:val="004E2220"/>
    <w:pPr>
      <w:tabs>
        <w:tab w:val="right" w:pos="6803"/>
      </w:tabs>
      <w:spacing w:before="260" w:line="180" w:lineRule="auto"/>
    </w:pPr>
    <w:rPr>
      <w:rFonts w:eastAsia="Calibri"/>
      <w:b/>
      <w:bCs/>
      <w:color w:val="80808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E2220"/>
    <w:pPr>
      <w:snapToGrid w:val="0"/>
      <w:spacing w:line="288" w:lineRule="auto"/>
      <w:jc w:val="left"/>
    </w:pPr>
    <w:rPr>
      <w:lang w:val="x-none" w:eastAsia="ja-JP"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2220"/>
    <w:rPr>
      <w:rFonts w:ascii="Times New Roman" w:eastAsia="MS Mincho" w:hAnsi="Times New Roman" w:cs="B Nazanin"/>
      <w:sz w:val="26"/>
      <w:szCs w:val="26"/>
      <w:lang w:val="x-none" w:eastAsia="ja-JP"/>
    </w:rPr>
  </w:style>
  <w:style w:type="character" w:styleId="EndnoteReference">
    <w:name w:val="endnote reference"/>
    <w:uiPriority w:val="99"/>
    <w:rsid w:val="004E2220"/>
    <w:rPr>
      <w:vertAlign w:val="superscript"/>
    </w:rPr>
  </w:style>
  <w:style w:type="character" w:styleId="Strong">
    <w:name w:val="Strong"/>
    <w:rsid w:val="004E2220"/>
    <w:rPr>
      <w:b/>
      <w:bCs/>
    </w:rPr>
  </w:style>
  <w:style w:type="character" w:styleId="Emphasis">
    <w:name w:val="Emphasis"/>
    <w:uiPriority w:val="20"/>
    <w:qFormat/>
    <w:rsid w:val="004E2220"/>
    <w:rPr>
      <w:b/>
      <w:bCs/>
      <w:i w:val="0"/>
      <w:iCs w:val="0"/>
    </w:rPr>
  </w:style>
  <w:style w:type="character" w:customStyle="1" w:styleId="st1">
    <w:name w:val="st1"/>
    <w:basedOn w:val="DefaultParagraphFont"/>
    <w:rsid w:val="004E2220"/>
  </w:style>
  <w:style w:type="paragraph" w:styleId="NormalWeb">
    <w:name w:val="Normal (Web)"/>
    <w:basedOn w:val="Normal"/>
    <w:uiPriority w:val="99"/>
    <w:unhideWhenUsed/>
    <w:rsid w:val="004E2220"/>
    <w:pPr>
      <w:bidi w:val="0"/>
      <w:spacing w:before="100" w:beforeAutospacing="1" w:after="100" w:afterAutospacing="1" w:line="288" w:lineRule="auto"/>
      <w:jc w:val="left"/>
    </w:pPr>
    <w:rPr>
      <w:rFonts w:ascii="MS PGothic" w:eastAsia="MS PGothic" w:hAnsi="MS PGothic" w:cs="MS PGothic"/>
      <w:lang w:eastAsia="ja-JP"/>
    </w:rPr>
  </w:style>
  <w:style w:type="paragraph" w:styleId="BodyText3">
    <w:name w:val="Body Text 3"/>
    <w:basedOn w:val="Normal"/>
    <w:link w:val="BodyText3Char"/>
    <w:rsid w:val="004E2220"/>
    <w:pPr>
      <w:bidi w:val="0"/>
      <w:spacing w:before="240" w:after="240" w:line="261" w:lineRule="auto"/>
    </w:pPr>
    <w:rPr>
      <w:rFonts w:cs="Zar"/>
      <w:noProof/>
      <w:lang w:val="x-none" w:eastAsia="x-none" w:bidi="fa-IR"/>
    </w:rPr>
  </w:style>
  <w:style w:type="character" w:customStyle="1" w:styleId="BodyText3Char">
    <w:name w:val="Body Text 3 Char"/>
    <w:basedOn w:val="DefaultParagraphFont"/>
    <w:link w:val="BodyText3"/>
    <w:rsid w:val="004E2220"/>
    <w:rPr>
      <w:rFonts w:ascii="Times New Roman" w:eastAsia="MS Mincho" w:hAnsi="Times New Roman" w:cs="Zar"/>
      <w:noProof/>
      <w:sz w:val="26"/>
      <w:szCs w:val="26"/>
      <w:lang w:val="x-none" w:eastAsia="x-none"/>
    </w:rPr>
  </w:style>
  <w:style w:type="paragraph" w:styleId="PlainText">
    <w:name w:val="Plain Text"/>
    <w:basedOn w:val="Normal"/>
    <w:link w:val="PlainTextChar"/>
    <w:rsid w:val="004E2220"/>
    <w:pPr>
      <w:bidi w:val="0"/>
      <w:spacing w:line="288" w:lineRule="auto"/>
      <w:jc w:val="left"/>
    </w:pPr>
    <w:rPr>
      <w:rFonts w:cs="Times New Roman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E2220"/>
    <w:rPr>
      <w:rFonts w:ascii="Times New Roman" w:eastAsia="MS Mincho" w:hAnsi="Times New Roman" w:cs="Times New Roman"/>
      <w:sz w:val="26"/>
      <w:szCs w:val="26"/>
      <w:lang w:val="x-none" w:eastAsia="x-none" w:bidi="ar-SA"/>
    </w:rPr>
  </w:style>
  <w:style w:type="character" w:customStyle="1" w:styleId="matn">
    <w:name w:val="matn"/>
    <w:basedOn w:val="DefaultParagraphFont"/>
    <w:rsid w:val="004E2220"/>
  </w:style>
  <w:style w:type="paragraph" w:customStyle="1" w:styleId="ListParagraph1">
    <w:name w:val="List Paragraph1"/>
    <w:basedOn w:val="Normal"/>
    <w:uiPriority w:val="34"/>
    <w:qFormat/>
    <w:rsid w:val="004E2220"/>
    <w:pPr>
      <w:widowControl w:val="0"/>
      <w:bidi w:val="0"/>
      <w:spacing w:line="288" w:lineRule="auto"/>
      <w:ind w:leftChars="400" w:left="840"/>
    </w:pPr>
    <w:rPr>
      <w:rFonts w:ascii="Century" w:hAnsi="Century" w:cs="Arial"/>
      <w:kern w:val="2"/>
      <w:sz w:val="21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2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88" w:lineRule="auto"/>
      <w:jc w:val="left"/>
    </w:pPr>
    <w:rPr>
      <w:rFonts w:ascii="MS Gothic" w:eastAsia="MS Gothic" w:hAnsi="MS Gothic" w:cs="Times New Roman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2220"/>
    <w:rPr>
      <w:rFonts w:ascii="MS Gothic" w:eastAsia="MS Gothic" w:hAnsi="MS Gothic" w:cs="Times New Roman"/>
      <w:sz w:val="26"/>
      <w:szCs w:val="26"/>
      <w:lang w:val="x-none" w:eastAsia="ja-JP" w:bidi="ar-SA"/>
    </w:rPr>
  </w:style>
  <w:style w:type="paragraph" w:customStyle="1" w:styleId="Hashieh">
    <w:name w:val="Hashieh"/>
    <w:basedOn w:val="Normal"/>
    <w:rsid w:val="004E2220"/>
    <w:pPr>
      <w:framePr w:w="1406" w:hSpace="289" w:vSpace="533" w:wrap="around" w:vAnchor="text" w:hAnchor="page" w:xAlign="inside" w:y="1"/>
      <w:pBdr>
        <w:bottom w:val="single" w:sz="18" w:space="1" w:color="BFBFBF"/>
        <w:bar w:val="single" w:sz="48" w:color="F2F2F2"/>
      </w:pBdr>
      <w:tabs>
        <w:tab w:val="left" w:pos="340"/>
        <w:tab w:val="left" w:pos="2268"/>
        <w:tab w:val="left" w:pos="3969"/>
        <w:tab w:val="left" w:pos="5670"/>
      </w:tabs>
      <w:spacing w:before="140" w:after="140" w:line="192" w:lineRule="auto"/>
      <w:ind w:left="28" w:right="28"/>
      <w:contextualSpacing/>
    </w:pPr>
    <w:rPr>
      <w:rFonts w:eastAsia="Batang"/>
      <w:noProof/>
      <w:color w:val="595959"/>
      <w:sz w:val="16"/>
      <w:szCs w:val="18"/>
    </w:rPr>
  </w:style>
  <w:style w:type="paragraph" w:customStyle="1" w:styleId="HashieSign">
    <w:name w:val="Hashie Sign"/>
    <w:basedOn w:val="Hashieh"/>
    <w:rsid w:val="004E2220"/>
    <w:pPr>
      <w:framePr w:wrap="around"/>
      <w:pBdr>
        <w:bottom w:val="none" w:sz="0" w:space="0" w:color="auto"/>
      </w:pBdr>
      <w:tabs>
        <w:tab w:val="clear" w:pos="340"/>
      </w:tabs>
      <w:ind w:left="0" w:right="0"/>
      <w:mirrorIndents/>
      <w:jc w:val="center"/>
    </w:pPr>
  </w:style>
  <w:style w:type="character" w:customStyle="1" w:styleId="GrayStyle">
    <w:name w:val="Gray Style"/>
    <w:uiPriority w:val="1"/>
    <w:rsid w:val="004E2220"/>
    <w:rPr>
      <w:b/>
      <w:bCs/>
      <w:color w:val="808080"/>
      <w:sz w:val="24"/>
      <w:lang w:bidi="fa-IR"/>
    </w:rPr>
  </w:style>
  <w:style w:type="paragraph" w:customStyle="1" w:styleId="008-Number2">
    <w:name w:val="008 - Number 2"/>
    <w:rsid w:val="004E2220"/>
    <w:pPr>
      <w:numPr>
        <w:numId w:val="8"/>
      </w:numPr>
      <w:bidi/>
      <w:spacing w:after="0" w:line="240" w:lineRule="auto"/>
    </w:pPr>
    <w:rPr>
      <w:rFonts w:ascii="Times New Roman" w:eastAsia="MS Mincho" w:hAnsi="Times New Roman" w:cs="B Nazanin"/>
      <w:sz w:val="24"/>
      <w:szCs w:val="24"/>
      <w:lang w:bidi="ar-SA"/>
    </w:rPr>
  </w:style>
  <w:style w:type="paragraph" w:customStyle="1" w:styleId="a">
    <w:name w:val="سخنان"/>
    <w:basedOn w:val="Normal"/>
    <w:rsid w:val="004E2220"/>
    <w:pPr>
      <w:spacing w:before="120" w:after="100"/>
      <w:ind w:right="992"/>
      <w:mirrorIndents/>
    </w:pPr>
    <w:rPr>
      <w:i/>
      <w:iCs/>
      <w:lang w:bidi="fa-IR"/>
    </w:rPr>
  </w:style>
  <w:style w:type="paragraph" w:customStyle="1" w:styleId="a0">
    <w:name w:val="نمودار مفهومي"/>
    <w:basedOn w:val="Normal"/>
    <w:rsid w:val="004E2220"/>
    <w:pPr>
      <w:tabs>
        <w:tab w:val="left" w:pos="340"/>
        <w:tab w:val="left" w:pos="2268"/>
        <w:tab w:val="left" w:pos="3969"/>
        <w:tab w:val="left" w:pos="5670"/>
      </w:tabs>
      <w:spacing w:line="204" w:lineRule="auto"/>
      <w:jc w:val="center"/>
    </w:pPr>
    <w:rPr>
      <w:rFonts w:eastAsia="Times New Roman" w:cs="B Yekan"/>
      <w:w w:val="85"/>
      <w:sz w:val="12"/>
      <w:szCs w:val="12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4E2220"/>
    <w:pPr>
      <w:pBdr>
        <w:left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bidi w:val="0"/>
      <w:spacing w:before="480" w:after="0" w:line="276" w:lineRule="auto"/>
      <w:ind w:left="0" w:right="0"/>
      <w:jc w:val="left"/>
      <w:outlineLvl w:val="9"/>
    </w:pPr>
    <w:rPr>
      <w:b/>
      <w:bCs/>
      <w:color w:val="365F91"/>
    </w:rPr>
  </w:style>
  <w:style w:type="paragraph" w:styleId="TOC2">
    <w:name w:val="toc 2"/>
    <w:basedOn w:val="Normal"/>
    <w:next w:val="Normal"/>
    <w:autoRedefine/>
    <w:uiPriority w:val="39"/>
    <w:unhideWhenUsed/>
    <w:rsid w:val="004E2220"/>
    <w:pPr>
      <w:tabs>
        <w:tab w:val="right" w:pos="7087"/>
      </w:tabs>
      <w:spacing w:before="0" w:after="0" w:line="240" w:lineRule="auto"/>
      <w:jc w:val="center"/>
    </w:pPr>
    <w:rPr>
      <w:noProof/>
      <w:sz w:val="24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4E2220"/>
    <w:pPr>
      <w:tabs>
        <w:tab w:val="right" w:pos="6793"/>
      </w:tabs>
      <w:spacing w:before="0" w:after="0" w:line="240" w:lineRule="auto"/>
      <w:ind w:left="55"/>
      <w:jc w:val="left"/>
    </w:pPr>
    <w:rPr>
      <w:noProof/>
      <w:color w:val="4F81BD"/>
      <w:spacing w:val="-6"/>
      <w:w w:val="97"/>
      <w:sz w:val="28"/>
      <w:szCs w:val="28"/>
    </w:rPr>
  </w:style>
  <w:style w:type="paragraph" w:styleId="TOC1">
    <w:name w:val="toc 1"/>
    <w:basedOn w:val="TOC"/>
    <w:next w:val="Normal"/>
    <w:autoRedefine/>
    <w:uiPriority w:val="39"/>
    <w:unhideWhenUsed/>
    <w:rsid w:val="004E2220"/>
    <w:pPr>
      <w:spacing w:before="120" w:after="100" w:line="168" w:lineRule="auto"/>
    </w:pPr>
    <w:rPr>
      <w:noProof/>
      <w:sz w:val="26"/>
      <w:szCs w:val="26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4E2220"/>
    <w:pPr>
      <w:bidi w:val="0"/>
      <w:spacing w:after="100" w:line="276" w:lineRule="auto"/>
      <w:ind w:left="660"/>
      <w:jc w:val="left"/>
    </w:pPr>
    <w:rPr>
      <w:rFonts w:ascii="Calibri" w:hAnsi="Calibri" w:cs="Arial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E2220"/>
    <w:pPr>
      <w:bidi w:val="0"/>
      <w:spacing w:after="100" w:line="276" w:lineRule="auto"/>
      <w:ind w:left="880"/>
      <w:jc w:val="left"/>
    </w:pPr>
    <w:rPr>
      <w:rFonts w:ascii="Calibri" w:hAnsi="Calibri" w:cs="Arial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E2220"/>
    <w:pPr>
      <w:bidi w:val="0"/>
      <w:spacing w:after="100" w:line="276" w:lineRule="auto"/>
      <w:ind w:left="1100"/>
      <w:jc w:val="left"/>
    </w:pPr>
    <w:rPr>
      <w:rFonts w:ascii="Calibri" w:hAnsi="Calibri" w:cs="Arial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E2220"/>
    <w:pPr>
      <w:bidi w:val="0"/>
      <w:spacing w:after="100" w:line="276" w:lineRule="auto"/>
      <w:ind w:left="1320"/>
      <w:jc w:val="left"/>
    </w:pPr>
    <w:rPr>
      <w:rFonts w:ascii="Calibri" w:hAnsi="Calibri" w:cs="Arial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E2220"/>
    <w:pPr>
      <w:bidi w:val="0"/>
      <w:spacing w:after="100" w:line="276" w:lineRule="auto"/>
      <w:ind w:left="1540"/>
      <w:jc w:val="left"/>
    </w:pPr>
    <w:rPr>
      <w:rFonts w:ascii="Calibri" w:hAnsi="Calibri" w:cs="Arial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E2220"/>
    <w:pPr>
      <w:bidi w:val="0"/>
      <w:spacing w:after="100" w:line="276" w:lineRule="auto"/>
      <w:ind w:left="1760"/>
      <w:jc w:val="left"/>
    </w:pPr>
    <w:rPr>
      <w:rFonts w:ascii="Calibri" w:hAnsi="Calibri" w:cs="Arial"/>
      <w:sz w:val="22"/>
    </w:rPr>
  </w:style>
  <w:style w:type="paragraph" w:styleId="Date">
    <w:name w:val="Date"/>
    <w:basedOn w:val="Normal"/>
    <w:next w:val="Normal"/>
    <w:link w:val="DateChar"/>
    <w:rsid w:val="004E2220"/>
    <w:pPr>
      <w:bidi w:val="0"/>
      <w:jc w:val="left"/>
    </w:pPr>
    <w:rPr>
      <w:rFonts w:cs="Times New Roman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4E2220"/>
    <w:rPr>
      <w:rFonts w:ascii="Times New Roman" w:eastAsia="MS Mincho" w:hAnsi="Times New Roman" w:cs="Times New Roman"/>
      <w:sz w:val="26"/>
      <w:szCs w:val="20"/>
      <w:lang w:val="x-none" w:eastAsia="x-none" w:bidi="ar-SA"/>
    </w:rPr>
  </w:style>
  <w:style w:type="paragraph" w:customStyle="1" w:styleId="a1">
    <w:name w:val="ارجاع"/>
    <w:basedOn w:val="Normal"/>
    <w:rsid w:val="004E2220"/>
    <w:pPr>
      <w:spacing w:line="14" w:lineRule="auto"/>
    </w:pPr>
    <w:rPr>
      <w:rFonts w:eastAsia="Calibri"/>
      <w:color w:val="FFFFFF"/>
      <w:sz w:val="2"/>
      <w:szCs w:val="2"/>
      <w:lang w:bidi="fa-IR"/>
    </w:rPr>
  </w:style>
  <w:style w:type="paragraph" w:customStyle="1" w:styleId="Speech">
    <w:name w:val="Speech"/>
    <w:basedOn w:val="Normal"/>
    <w:rsid w:val="004E2220"/>
    <w:pPr>
      <w:pBdr>
        <w:right w:val="single" w:sz="8" w:space="4" w:color="808080"/>
      </w:pBdr>
      <w:ind w:left="991"/>
    </w:pPr>
    <w:rPr>
      <w:i/>
      <w:iCs/>
      <w:color w:val="595959"/>
    </w:rPr>
  </w:style>
  <w:style w:type="paragraph" w:customStyle="1" w:styleId="SepPara">
    <w:name w:val="Sep Para"/>
    <w:basedOn w:val="Normal"/>
    <w:rsid w:val="004E2220"/>
    <w:pPr>
      <w:spacing w:line="140" w:lineRule="exact"/>
    </w:pPr>
    <w:rPr>
      <w:lang w:bidi="fa-IR"/>
    </w:rPr>
  </w:style>
  <w:style w:type="character" w:customStyle="1" w:styleId="BackGray">
    <w:name w:val="BackGray"/>
    <w:uiPriority w:val="1"/>
    <w:rsid w:val="004E2220"/>
    <w:rPr>
      <w:shd w:val="clear" w:color="auto" w:fill="F2F2F2"/>
    </w:rPr>
  </w:style>
  <w:style w:type="paragraph" w:customStyle="1" w:styleId="StartPara">
    <w:name w:val="StartPara"/>
    <w:basedOn w:val="Normal"/>
    <w:rsid w:val="004E2220"/>
    <w:pPr>
      <w:spacing w:before="0" w:after="0"/>
      <w:ind w:left="-1418" w:right="-1418"/>
    </w:pPr>
    <w:rPr>
      <w:rFonts w:eastAsia="Calibri"/>
      <w:sz w:val="20"/>
      <w:szCs w:val="22"/>
    </w:rPr>
  </w:style>
  <w:style w:type="paragraph" w:customStyle="1" w:styleId="picture">
    <w:name w:val="picture"/>
    <w:basedOn w:val="Normal"/>
    <w:rsid w:val="004E2220"/>
    <w:pPr>
      <w:spacing w:before="300" w:after="300"/>
      <w:contextualSpacing/>
      <w:jc w:val="center"/>
    </w:pPr>
    <w:rPr>
      <w:rFonts w:eastAsia="Calibri" w:cs="B Yekan L"/>
      <w:color w:val="0D0D0D"/>
      <w:sz w:val="18"/>
      <w:szCs w:val="18"/>
    </w:rPr>
  </w:style>
  <w:style w:type="paragraph" w:customStyle="1" w:styleId="Footnotereferences">
    <w:name w:val="Footnote references"/>
    <w:basedOn w:val="Normal"/>
    <w:uiPriority w:val="99"/>
    <w:qFormat/>
    <w:rsid w:val="004E2220"/>
  </w:style>
  <w:style w:type="character" w:customStyle="1" w:styleId="a-size-large1">
    <w:name w:val="a-size-large1"/>
    <w:rsid w:val="004E2220"/>
    <w:rPr>
      <w:rFonts w:ascii="Meiryo" w:eastAsia="Meiryo" w:hAnsi="Meiryo" w:cs="Meiryo" w:hint="eastAsia"/>
    </w:rPr>
  </w:style>
  <w:style w:type="character" w:customStyle="1" w:styleId="a-size-medium2">
    <w:name w:val="a-size-medium2"/>
    <w:rsid w:val="004E2220"/>
    <w:rPr>
      <w:rFonts w:ascii="Arial" w:hAnsi="Arial" w:cs="Arial" w:hint="default"/>
    </w:rPr>
  </w:style>
  <w:style w:type="character" w:customStyle="1" w:styleId="a-size-extra-large3">
    <w:name w:val="a-size-extra-large3"/>
    <w:rsid w:val="004E2220"/>
    <w:rPr>
      <w:rFonts w:ascii="Arial" w:hAnsi="Arial" w:cs="Arial" w:hint="default"/>
    </w:rPr>
  </w:style>
  <w:style w:type="paragraph" w:styleId="Index1">
    <w:name w:val="index 1"/>
    <w:basedOn w:val="Normal"/>
    <w:next w:val="Normal"/>
    <w:autoRedefine/>
    <w:uiPriority w:val="99"/>
    <w:unhideWhenUsed/>
    <w:rsid w:val="004E2220"/>
    <w:pPr>
      <w:tabs>
        <w:tab w:val="right" w:leader="dot" w:pos="2323"/>
        <w:tab w:val="right" w:leader="dot" w:pos="3031"/>
      </w:tabs>
      <w:spacing w:before="160" w:after="160" w:line="240" w:lineRule="auto"/>
      <w:ind w:left="284" w:hanging="284"/>
      <w:jc w:val="both"/>
    </w:pPr>
    <w:rPr>
      <w:spacing w:val="-2"/>
      <w:sz w:val="20"/>
      <w:szCs w:val="20"/>
    </w:rPr>
  </w:style>
  <w:style w:type="character" w:customStyle="1" w:styleId="contribution">
    <w:name w:val="contribution"/>
    <w:basedOn w:val="DefaultParagraphFont"/>
    <w:rsid w:val="004E2220"/>
  </w:style>
  <w:style w:type="paragraph" w:customStyle="1" w:styleId="a2">
    <w:name w:val="نمايه"/>
    <w:basedOn w:val="Index1"/>
    <w:rsid w:val="004E2220"/>
    <w:pPr>
      <w:spacing w:line="216" w:lineRule="auto"/>
      <w:ind w:left="261" w:hanging="261"/>
    </w:pPr>
    <w:rPr>
      <w:noProof/>
    </w:rPr>
  </w:style>
  <w:style w:type="character" w:customStyle="1" w:styleId="BalloonTextChar1">
    <w:name w:val="Balloon Text Char1"/>
    <w:uiPriority w:val="99"/>
    <w:semiHidden/>
    <w:rsid w:val="004E222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E2220"/>
    <w:pPr>
      <w:bidi/>
      <w:spacing w:after="0" w:line="240" w:lineRule="auto"/>
    </w:pPr>
    <w:rPr>
      <w:rFonts w:ascii="Calibri" w:eastAsia="Calibri" w:hAnsi="Calibri" w:cs="Arial"/>
    </w:rPr>
  </w:style>
  <w:style w:type="character" w:styleId="FollowedHyperlink">
    <w:name w:val="FollowedHyperlink"/>
    <w:uiPriority w:val="99"/>
    <w:semiHidden/>
    <w:unhideWhenUsed/>
    <w:rsid w:val="004E222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E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22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220"/>
    <w:rPr>
      <w:rFonts w:ascii="Times New Roman" w:eastAsia="MS Mincho" w:hAnsi="Times New Roman" w:cs="Times New Roman"/>
      <w:sz w:val="20"/>
      <w:szCs w:val="20"/>
      <w:lang w:val="x-none" w:eastAsia="x-non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220"/>
    <w:rPr>
      <w:rFonts w:ascii="Times New Roman" w:eastAsia="MS Mincho" w:hAnsi="Times New Roman" w:cs="Times New Roman"/>
      <w:b/>
      <w:bCs/>
      <w:sz w:val="20"/>
      <w:szCs w:val="20"/>
      <w:lang w:val="x-none" w:eastAsia="x-none" w:bidi="ar-SA"/>
    </w:rPr>
  </w:style>
  <w:style w:type="character" w:styleId="LineNumber">
    <w:name w:val="line number"/>
    <w:basedOn w:val="DefaultParagraphFont"/>
    <w:uiPriority w:val="99"/>
    <w:semiHidden/>
    <w:unhideWhenUsed/>
    <w:rsid w:val="004E2220"/>
  </w:style>
  <w:style w:type="paragraph" w:customStyle="1" w:styleId="1">
    <w:name w:val="1"/>
    <w:basedOn w:val="Normal"/>
    <w:qFormat/>
    <w:rsid w:val="004E2220"/>
    <w:rPr>
      <w:rFonts w:ascii="B Titr" w:hAnsi="B Titr" w:cs="B Titr"/>
    </w:rPr>
  </w:style>
  <w:style w:type="paragraph" w:customStyle="1" w:styleId="2">
    <w:name w:val="2"/>
    <w:basedOn w:val="Normal"/>
    <w:qFormat/>
    <w:rsid w:val="004E2220"/>
    <w:pPr>
      <w:jc w:val="center"/>
    </w:pPr>
    <w:rPr>
      <w:rFonts w:ascii="B Nazanin" w:hAnsi="B Nazanin"/>
      <w:b/>
      <w:bCs/>
      <w:noProof/>
      <w:sz w:val="20"/>
      <w:szCs w:val="20"/>
      <w:lang w:bidi="fa-IR"/>
    </w:rPr>
  </w:style>
  <w:style w:type="paragraph" w:customStyle="1" w:styleId="3">
    <w:name w:val="3"/>
    <w:basedOn w:val="Normal"/>
    <w:qFormat/>
    <w:rsid w:val="004E2220"/>
    <w:rPr>
      <w:rFonts w:ascii="B Nazanin" w:hAnsi="B Nazani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111DD"/>
    <w:rPr>
      <w:rFonts w:ascii="Calibri" w:eastAsia="Calibri" w:hAnsi="Calibri" w:cs="Arial"/>
    </w:rPr>
  </w:style>
  <w:style w:type="table" w:styleId="LightGrid-Accent6">
    <w:name w:val="Light Grid Accent 6"/>
    <w:basedOn w:val="TableNormal"/>
    <w:uiPriority w:val="62"/>
    <w:rsid w:val="008D4C32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8D4C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B5A6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adresefil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2D834E-79E1-4B5F-A24A-6DA10D1E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5721</Words>
  <Characters>32611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omid sanaei</cp:lastModifiedBy>
  <cp:revision>2</cp:revision>
  <cp:lastPrinted>2017-10-13T19:15:00Z</cp:lastPrinted>
  <dcterms:created xsi:type="dcterms:W3CDTF">2018-08-11T07:24:00Z</dcterms:created>
  <dcterms:modified xsi:type="dcterms:W3CDTF">2018-08-11T07:24:00Z</dcterms:modified>
</cp:coreProperties>
</file>